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8D7" w14:textId="77777777" w:rsidR="006D57BA" w:rsidRDefault="00073655">
      <w:pPr>
        <w:pStyle w:val="a3"/>
        <w:ind w:left="2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 w:bidi="ar-SA"/>
        </w:rPr>
        <w:drawing>
          <wp:inline distT="0" distB="0" distL="0" distR="0" wp14:anchorId="581F6D76" wp14:editId="48B73CFB">
            <wp:extent cx="618490" cy="581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EFDF" w14:textId="77777777" w:rsidR="006D57BA" w:rsidRDefault="00073655">
      <w:pPr>
        <w:spacing w:before="111"/>
        <w:ind w:left="2800"/>
        <w:rPr>
          <w:sz w:val="32"/>
          <w:lang w:eastAsia="zh-CN"/>
        </w:rPr>
      </w:pPr>
      <w:r>
        <w:rPr>
          <w:rFonts w:ascii="Times New Roman" w:eastAsia="Times New Roman"/>
          <w:sz w:val="32"/>
          <w:lang w:eastAsia="zh-CN"/>
        </w:rPr>
        <w:t xml:space="preserve">DYR0100 </w:t>
      </w:r>
      <w:r>
        <w:rPr>
          <w:sz w:val="32"/>
          <w:lang w:eastAsia="zh-CN"/>
        </w:rPr>
        <w:t>人诱导型多能干细胞</w:t>
      </w:r>
    </w:p>
    <w:p w14:paraId="19573ED2" w14:textId="77777777" w:rsidR="006D57BA" w:rsidRDefault="006D57BA" w:rsidP="00312355">
      <w:pPr>
        <w:pStyle w:val="a3"/>
        <w:spacing w:before="9" w:line="360" w:lineRule="auto"/>
        <w:ind w:left="0"/>
        <w:rPr>
          <w:sz w:val="28"/>
          <w:lang w:eastAsia="zh-CN"/>
        </w:rPr>
      </w:pPr>
    </w:p>
    <w:p w14:paraId="4311AB9F" w14:textId="77777777" w:rsidR="00823D2D" w:rsidRDefault="00823D2D" w:rsidP="00312355">
      <w:pPr>
        <w:pStyle w:val="a3"/>
        <w:spacing w:before="9" w:line="360" w:lineRule="auto"/>
        <w:ind w:left="0"/>
        <w:rPr>
          <w:sz w:val="27"/>
          <w:lang w:eastAsia="zh-CN"/>
        </w:rPr>
      </w:pPr>
    </w:p>
    <w:p w14:paraId="17F1C87C" w14:textId="77777777" w:rsidR="006D57BA" w:rsidRDefault="00073655" w:rsidP="00312355">
      <w:pPr>
        <w:pStyle w:val="a3"/>
        <w:spacing w:line="360" w:lineRule="auto"/>
        <w:rPr>
          <w:rFonts w:ascii="Times New Roman" w:eastAsia="Times New Roman"/>
          <w:lang w:eastAsia="zh-CN"/>
        </w:rPr>
      </w:pPr>
      <w:r>
        <w:rPr>
          <w:lang w:eastAsia="zh-CN"/>
        </w:rPr>
        <w:t>细胞名称：</w:t>
      </w:r>
      <w:r w:rsidR="00AD07D1">
        <w:rPr>
          <w:rFonts w:ascii="Times New Roman" w:eastAsia="Times New Roman"/>
          <w:lang w:eastAsia="zh-CN"/>
        </w:rPr>
        <w:t>DYR0100</w:t>
      </w:r>
    </w:p>
    <w:p w14:paraId="31A4E8BB" w14:textId="77777777" w:rsidR="006D57BA" w:rsidRDefault="00073655" w:rsidP="00312355">
      <w:pPr>
        <w:pStyle w:val="a3"/>
        <w:spacing w:before="43" w:line="360" w:lineRule="auto"/>
        <w:rPr>
          <w:lang w:eastAsia="zh-CN"/>
        </w:rPr>
      </w:pPr>
      <w:r>
        <w:rPr>
          <w:lang w:eastAsia="zh-CN"/>
        </w:rPr>
        <w:t xml:space="preserve">细胞描述：将人包皮细胞诱导成 </w:t>
      </w:r>
      <w:proofErr w:type="spellStart"/>
      <w:r>
        <w:rPr>
          <w:rFonts w:ascii="Times New Roman" w:eastAsia="Times New Roman"/>
          <w:lang w:eastAsia="zh-CN"/>
        </w:rPr>
        <w:t>iPS</w:t>
      </w:r>
      <w:proofErr w:type="spellEnd"/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细胞，通过重编程转录因子为：</w:t>
      </w:r>
      <w:r>
        <w:rPr>
          <w:rFonts w:ascii="Times New Roman" w:eastAsia="Times New Roman"/>
          <w:lang w:eastAsia="zh-CN"/>
        </w:rPr>
        <w:t>OCT4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SOX2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KLF4</w:t>
      </w:r>
      <w:r>
        <w:rPr>
          <w:lang w:eastAsia="zh-CN"/>
        </w:rPr>
        <w:t>、</w:t>
      </w:r>
    </w:p>
    <w:p w14:paraId="1E8123CE" w14:textId="77777777" w:rsidR="006D57BA" w:rsidRDefault="00073655" w:rsidP="00312355">
      <w:pPr>
        <w:pStyle w:val="a3"/>
        <w:tabs>
          <w:tab w:val="left" w:pos="645"/>
        </w:tabs>
        <w:spacing w:before="43" w:line="360" w:lineRule="auto"/>
        <w:ind w:right="3819"/>
        <w:rPr>
          <w:lang w:eastAsia="zh-CN"/>
        </w:rPr>
      </w:pPr>
      <w:r>
        <w:rPr>
          <w:rFonts w:ascii="Times New Roman" w:eastAsia="Times New Roman"/>
          <w:lang w:eastAsia="zh-CN"/>
        </w:rPr>
        <w:t>MYC</w:t>
      </w:r>
      <w:r>
        <w:rPr>
          <w:rFonts w:ascii="Times New Roman" w:eastAsia="Times New Roman"/>
          <w:spacing w:val="-5"/>
          <w:lang w:eastAsia="zh-CN"/>
        </w:rPr>
        <w:t xml:space="preserve"> </w:t>
      </w:r>
      <w:r>
        <w:rPr>
          <w:lang w:eastAsia="zh-CN"/>
        </w:rPr>
        <w:t>诱导建立</w:t>
      </w:r>
      <w:r>
        <w:rPr>
          <w:spacing w:val="-57"/>
          <w:lang w:eastAsia="zh-CN"/>
        </w:rPr>
        <w:t xml:space="preserve"> </w:t>
      </w:r>
      <w:proofErr w:type="spellStart"/>
      <w:r>
        <w:rPr>
          <w:rFonts w:ascii="Times New Roman" w:eastAsia="Times New Roman"/>
          <w:lang w:eastAsia="zh-CN"/>
        </w:rPr>
        <w:t>iPS</w:t>
      </w:r>
      <w:proofErr w:type="spellEnd"/>
      <w:r>
        <w:rPr>
          <w:rFonts w:ascii="Times New Roman" w:eastAsia="Times New Roman"/>
          <w:spacing w:val="-5"/>
          <w:lang w:eastAsia="zh-CN"/>
        </w:rPr>
        <w:t xml:space="preserve"> </w:t>
      </w:r>
      <w:r>
        <w:rPr>
          <w:lang w:eastAsia="zh-CN"/>
        </w:rPr>
        <w:t>细胞，培养时无需饲养层细胞。形</w:t>
      </w:r>
      <w:r>
        <w:rPr>
          <w:lang w:eastAsia="zh-CN"/>
        </w:rPr>
        <w:tab/>
        <w:t>态：球形克隆</w:t>
      </w:r>
    </w:p>
    <w:p w14:paraId="5B474F74" w14:textId="77777777" w:rsidR="006D57BA" w:rsidRDefault="00073655" w:rsidP="00312355">
      <w:pPr>
        <w:pStyle w:val="a3"/>
        <w:tabs>
          <w:tab w:val="left" w:pos="748"/>
        </w:tabs>
        <w:spacing w:line="360" w:lineRule="auto"/>
        <w:ind w:right="7055"/>
        <w:rPr>
          <w:lang w:eastAsia="zh-CN"/>
        </w:rPr>
      </w:pPr>
      <w:r>
        <w:rPr>
          <w:lang w:eastAsia="zh-CN"/>
        </w:rPr>
        <w:t>来源性别：男</w:t>
      </w:r>
      <w:r>
        <w:rPr>
          <w:spacing w:val="-15"/>
          <w:lang w:eastAsia="zh-CN"/>
        </w:rPr>
        <w:t>性</w:t>
      </w:r>
      <w:r>
        <w:rPr>
          <w:lang w:eastAsia="zh-CN"/>
        </w:rPr>
        <w:t>疾</w:t>
      </w:r>
      <w:r>
        <w:rPr>
          <w:lang w:eastAsia="zh-CN"/>
        </w:rPr>
        <w:tab/>
        <w:t>病：健</w:t>
      </w:r>
      <w:r>
        <w:rPr>
          <w:spacing w:val="-13"/>
          <w:lang w:eastAsia="zh-CN"/>
        </w:rPr>
        <w:t>康</w:t>
      </w:r>
    </w:p>
    <w:p w14:paraId="59C00921" w14:textId="77777777" w:rsidR="006D57BA" w:rsidRDefault="00073655" w:rsidP="00312355">
      <w:pPr>
        <w:pStyle w:val="a3"/>
        <w:tabs>
          <w:tab w:val="left" w:pos="748"/>
        </w:tabs>
        <w:spacing w:line="360" w:lineRule="auto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龄：新生儿</w:t>
      </w:r>
    </w:p>
    <w:p w14:paraId="372B17B9" w14:textId="77777777" w:rsidR="006D57BA" w:rsidRDefault="00073655" w:rsidP="00312355">
      <w:pPr>
        <w:pStyle w:val="a3"/>
        <w:spacing w:before="43" w:line="360" w:lineRule="auto"/>
        <w:rPr>
          <w:lang w:eastAsia="zh-CN"/>
        </w:rPr>
      </w:pPr>
      <w:r>
        <w:rPr>
          <w:lang w:eastAsia="zh-CN"/>
        </w:rPr>
        <w:t xml:space="preserve">细胞来源：从 </w:t>
      </w:r>
      <w:r>
        <w:rPr>
          <w:rFonts w:ascii="Times New Roman" w:eastAsia="Times New Roman"/>
          <w:lang w:eastAsia="zh-CN"/>
        </w:rPr>
        <w:t xml:space="preserve">ATCC </w:t>
      </w:r>
      <w:r>
        <w:rPr>
          <w:lang w:eastAsia="zh-CN"/>
        </w:rPr>
        <w:t>引进（</w:t>
      </w:r>
      <w:r>
        <w:fldChar w:fldCharType="begin"/>
      </w:r>
      <w:r>
        <w:rPr>
          <w:lang w:eastAsia="zh-CN"/>
        </w:rPr>
        <w:instrText>HYPERLINK "http://www.atcc.org/" \h</w:instrText>
      </w:r>
      <w:r>
        <w:fldChar w:fldCharType="separate"/>
      </w:r>
      <w:r>
        <w:rPr>
          <w:rFonts w:ascii="Times New Roman" w:eastAsia="Times New Roman"/>
          <w:lang w:eastAsia="zh-CN"/>
        </w:rPr>
        <w:t>http://www.atcc.org/</w:t>
      </w:r>
      <w:r>
        <w:rPr>
          <w:rFonts w:ascii="Times New Roman" w:eastAsia="Times New Roman"/>
          <w:lang w:eastAsia="zh-CN"/>
        </w:rPr>
        <w:fldChar w:fldCharType="end"/>
      </w:r>
      <w:r>
        <w:rPr>
          <w:lang w:eastAsia="zh-CN"/>
        </w:rPr>
        <w:t>）</w:t>
      </w:r>
    </w:p>
    <w:p w14:paraId="0B39DACB" w14:textId="77777777" w:rsidR="006D57BA" w:rsidRDefault="00073655" w:rsidP="00312355">
      <w:pPr>
        <w:pStyle w:val="a3"/>
        <w:spacing w:before="57" w:line="360" w:lineRule="auto"/>
        <w:rPr>
          <w:rFonts w:ascii="Times New Roman"/>
          <w:lang w:eastAsia="zh-CN"/>
        </w:rPr>
      </w:pPr>
      <w:r>
        <w:rPr>
          <w:rFonts w:ascii="Times New Roman"/>
          <w:lang w:eastAsia="zh-CN"/>
        </w:rPr>
        <w:t>ATCC number: ACS-1011TM</w:t>
      </w:r>
    </w:p>
    <w:p w14:paraId="458B5545" w14:textId="77777777" w:rsidR="006D57BA" w:rsidRDefault="00073655" w:rsidP="00312355">
      <w:pPr>
        <w:pStyle w:val="a3"/>
        <w:spacing w:before="56" w:line="360" w:lineRule="auto"/>
        <w:ind w:right="4631"/>
        <w:rPr>
          <w:lang w:eastAsia="zh-CN"/>
        </w:rPr>
      </w:pPr>
      <w:r>
        <w:rPr>
          <w:lang w:eastAsia="zh-CN"/>
        </w:rPr>
        <w:t>冻存日期</w:t>
      </w:r>
      <w:r>
        <w:rPr>
          <w:rFonts w:ascii="Times New Roman" w:eastAsia="Times New Roman"/>
          <w:lang w:eastAsia="zh-CN"/>
        </w:rPr>
        <w:t>/</w:t>
      </w:r>
      <w:r>
        <w:rPr>
          <w:lang w:eastAsia="zh-CN"/>
        </w:rPr>
        <w:t>代数：详见 冻存管</w:t>
      </w:r>
      <w:r>
        <w:rPr>
          <w:rFonts w:ascii="Times New Roman" w:eastAsia="Times New Roman"/>
          <w:lang w:eastAsia="zh-CN"/>
        </w:rPr>
        <w:t>/</w:t>
      </w:r>
      <w:r>
        <w:rPr>
          <w:lang w:eastAsia="zh-CN"/>
        </w:rPr>
        <w:t>培养瓶 标识建议复苏培养体系：</w:t>
      </w:r>
      <w:r>
        <w:rPr>
          <w:rFonts w:ascii="Times New Roman" w:eastAsia="Times New Roman"/>
          <w:lang w:eastAsia="zh-CN"/>
        </w:rPr>
        <w:t xml:space="preserve">1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T25 </w:t>
      </w:r>
      <w:r>
        <w:rPr>
          <w:lang w:eastAsia="zh-CN"/>
        </w:rPr>
        <w:t>培养瓶</w:t>
      </w:r>
    </w:p>
    <w:p w14:paraId="0D530266" w14:textId="77777777" w:rsidR="006D57BA" w:rsidRDefault="00073655" w:rsidP="00312355">
      <w:pPr>
        <w:pStyle w:val="a3"/>
        <w:spacing w:line="360" w:lineRule="auto"/>
        <w:rPr>
          <w:lang w:eastAsia="zh-CN"/>
        </w:rPr>
      </w:pPr>
      <w:r>
        <w:rPr>
          <w:lang w:eastAsia="zh-CN"/>
        </w:rPr>
        <w:t>细胞状态：良好</w:t>
      </w:r>
    </w:p>
    <w:p w14:paraId="448FBDB9" w14:textId="77777777" w:rsidR="006D57BA" w:rsidRDefault="00073655" w:rsidP="00312355">
      <w:pPr>
        <w:pStyle w:val="a3"/>
        <w:spacing w:before="43" w:line="360" w:lineRule="auto"/>
        <w:rPr>
          <w:lang w:eastAsia="zh-CN"/>
        </w:rPr>
      </w:pPr>
      <w:r>
        <w:rPr>
          <w:lang w:eastAsia="zh-CN"/>
        </w:rPr>
        <w:t>支原体检测结果：阴性</w:t>
      </w:r>
    </w:p>
    <w:p w14:paraId="596E44A9" w14:textId="77777777" w:rsidR="006D57BA" w:rsidRDefault="00073655" w:rsidP="00312355">
      <w:pPr>
        <w:pStyle w:val="a3"/>
        <w:spacing w:before="43" w:line="360" w:lineRule="auto"/>
        <w:rPr>
          <w:lang w:eastAsia="zh-CN"/>
        </w:rPr>
      </w:pPr>
      <w:r>
        <w:rPr>
          <w:lang w:eastAsia="zh-CN"/>
        </w:rPr>
        <w:t>细胞用途：仅供科研使用。</w:t>
      </w:r>
    </w:p>
    <w:p w14:paraId="764CFB28" w14:textId="77777777" w:rsidR="00312355" w:rsidRDefault="00312355">
      <w:pPr>
        <w:pStyle w:val="a3"/>
        <w:spacing w:before="43"/>
        <w:rPr>
          <w:lang w:eastAsia="zh-CN"/>
        </w:rPr>
      </w:pPr>
    </w:p>
    <w:p w14:paraId="024C1FBA" w14:textId="77777777" w:rsidR="00312355" w:rsidRDefault="00312355">
      <w:pPr>
        <w:pStyle w:val="a3"/>
        <w:spacing w:before="43"/>
        <w:rPr>
          <w:lang w:eastAsia="zh-CN"/>
        </w:rPr>
      </w:pPr>
    </w:p>
    <w:p w14:paraId="3D69CF27" w14:textId="77777777" w:rsidR="00312355" w:rsidRDefault="00312355">
      <w:pPr>
        <w:pStyle w:val="a3"/>
        <w:spacing w:before="43"/>
        <w:rPr>
          <w:lang w:eastAsia="zh-CN"/>
        </w:rPr>
      </w:pPr>
    </w:p>
    <w:p w14:paraId="1F3CE7EF" w14:textId="77777777" w:rsidR="00312355" w:rsidRDefault="00312355">
      <w:pPr>
        <w:pStyle w:val="a3"/>
        <w:spacing w:before="43"/>
        <w:rPr>
          <w:lang w:eastAsia="zh-CN"/>
        </w:rPr>
      </w:pPr>
    </w:p>
    <w:p w14:paraId="7E9A815B" w14:textId="77777777" w:rsidR="00312355" w:rsidRDefault="00312355">
      <w:pPr>
        <w:pStyle w:val="a3"/>
        <w:spacing w:before="43"/>
        <w:rPr>
          <w:lang w:eastAsia="zh-CN"/>
        </w:rPr>
      </w:pPr>
    </w:p>
    <w:p w14:paraId="08616F7B" w14:textId="77777777" w:rsidR="00312355" w:rsidRDefault="00312355">
      <w:pPr>
        <w:pStyle w:val="a3"/>
        <w:spacing w:before="43"/>
        <w:rPr>
          <w:lang w:eastAsia="zh-CN"/>
        </w:rPr>
      </w:pPr>
    </w:p>
    <w:p w14:paraId="1CFE790F" w14:textId="77777777" w:rsidR="00312355" w:rsidRDefault="00312355">
      <w:pPr>
        <w:pStyle w:val="a3"/>
        <w:spacing w:before="43"/>
        <w:rPr>
          <w:lang w:eastAsia="zh-CN"/>
        </w:rPr>
      </w:pPr>
    </w:p>
    <w:p w14:paraId="6976F0D7" w14:textId="77777777" w:rsidR="00312355" w:rsidRDefault="00312355">
      <w:pPr>
        <w:pStyle w:val="a3"/>
        <w:spacing w:before="43"/>
        <w:rPr>
          <w:lang w:eastAsia="zh-CN"/>
        </w:rPr>
      </w:pPr>
    </w:p>
    <w:p w14:paraId="13025162" w14:textId="77777777" w:rsidR="007568DA" w:rsidRDefault="007568DA">
      <w:pPr>
        <w:pStyle w:val="a3"/>
        <w:spacing w:before="43"/>
        <w:rPr>
          <w:lang w:eastAsia="zh-CN"/>
        </w:rPr>
      </w:pPr>
    </w:p>
    <w:p w14:paraId="5AF8D7F2" w14:textId="77777777" w:rsidR="007568DA" w:rsidRDefault="007568DA">
      <w:pPr>
        <w:pStyle w:val="a3"/>
        <w:spacing w:before="43"/>
        <w:rPr>
          <w:lang w:eastAsia="zh-CN"/>
        </w:rPr>
      </w:pPr>
    </w:p>
    <w:p w14:paraId="1781335C" w14:textId="77777777" w:rsidR="007568DA" w:rsidRDefault="007568DA">
      <w:pPr>
        <w:pStyle w:val="a3"/>
        <w:spacing w:before="43"/>
        <w:rPr>
          <w:lang w:eastAsia="zh-CN"/>
        </w:rPr>
      </w:pPr>
    </w:p>
    <w:p w14:paraId="529C1F19" w14:textId="77777777" w:rsidR="007568DA" w:rsidRDefault="007568DA">
      <w:pPr>
        <w:pStyle w:val="a3"/>
        <w:spacing w:before="43"/>
        <w:rPr>
          <w:lang w:eastAsia="zh-CN"/>
        </w:rPr>
      </w:pPr>
    </w:p>
    <w:p w14:paraId="4A61D148" w14:textId="77777777" w:rsidR="007568DA" w:rsidRDefault="007568DA">
      <w:pPr>
        <w:pStyle w:val="a3"/>
        <w:spacing w:before="43"/>
        <w:rPr>
          <w:lang w:eastAsia="zh-CN"/>
        </w:rPr>
      </w:pPr>
    </w:p>
    <w:p w14:paraId="25A690C6" w14:textId="77777777" w:rsidR="007568DA" w:rsidRDefault="007568DA">
      <w:pPr>
        <w:pStyle w:val="a3"/>
        <w:spacing w:before="43"/>
        <w:rPr>
          <w:lang w:eastAsia="zh-CN"/>
        </w:rPr>
      </w:pPr>
    </w:p>
    <w:p w14:paraId="020CB8B3" w14:textId="77777777" w:rsidR="007568DA" w:rsidRDefault="007568DA">
      <w:pPr>
        <w:pStyle w:val="a3"/>
        <w:spacing w:before="43"/>
        <w:rPr>
          <w:lang w:eastAsia="zh-CN"/>
        </w:rPr>
      </w:pPr>
    </w:p>
    <w:p w14:paraId="3D166A6B" w14:textId="77777777" w:rsidR="007568DA" w:rsidRDefault="007568DA">
      <w:pPr>
        <w:pStyle w:val="a3"/>
        <w:spacing w:before="43"/>
        <w:rPr>
          <w:lang w:eastAsia="zh-CN"/>
        </w:rPr>
      </w:pPr>
    </w:p>
    <w:p w14:paraId="1FFD57FA" w14:textId="77777777" w:rsidR="007568DA" w:rsidRDefault="007568DA">
      <w:pPr>
        <w:pStyle w:val="a3"/>
        <w:spacing w:before="43"/>
        <w:rPr>
          <w:lang w:eastAsia="zh-CN"/>
        </w:rPr>
      </w:pPr>
    </w:p>
    <w:p w14:paraId="5524D8C7" w14:textId="77777777" w:rsidR="007568DA" w:rsidRPr="007568DA" w:rsidRDefault="007568DA">
      <w:pPr>
        <w:pStyle w:val="a3"/>
        <w:spacing w:before="43"/>
        <w:rPr>
          <w:lang w:eastAsia="zh-CN"/>
        </w:rPr>
      </w:pPr>
    </w:p>
    <w:p w14:paraId="019D24A9" w14:textId="77777777" w:rsidR="00312355" w:rsidRDefault="00312355">
      <w:pPr>
        <w:pStyle w:val="a3"/>
        <w:spacing w:before="43"/>
        <w:rPr>
          <w:lang w:eastAsia="zh-CN"/>
        </w:rPr>
      </w:pPr>
    </w:p>
    <w:p w14:paraId="04941D1F" w14:textId="77777777" w:rsidR="00312355" w:rsidRDefault="00312355">
      <w:pPr>
        <w:pStyle w:val="a3"/>
        <w:spacing w:before="43"/>
        <w:rPr>
          <w:lang w:eastAsia="zh-CN"/>
        </w:rPr>
      </w:pPr>
    </w:p>
    <w:p w14:paraId="412DEACE" w14:textId="5C014B33" w:rsidR="00312355" w:rsidRDefault="00EA31B7" w:rsidP="00312355">
      <w:pPr>
        <w:pStyle w:val="a3"/>
        <w:spacing w:line="276" w:lineRule="auto"/>
        <w:ind w:left="0"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proofErr w:type="spellStart"/>
      <w:r>
        <w:rPr>
          <w:rFonts w:ascii="Times New Roman" w:eastAsiaTheme="minorEastAsia" w:hAnsi="Times New Roman" w:cs="Times New Roman" w:hint="eastAsia"/>
          <w:b/>
          <w:sz w:val="28"/>
          <w:szCs w:val="28"/>
          <w:lang w:eastAsia="zh-CN"/>
        </w:rPr>
        <w:lastRenderedPageBreak/>
        <w:t>i</w:t>
      </w:r>
      <w:r w:rsidR="00AD07D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PS</w:t>
      </w:r>
      <w:proofErr w:type="spellEnd"/>
      <w:r w:rsidR="00312355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细胞完全培养基培养人胚胎干细胞</w:t>
      </w:r>
    </w:p>
    <w:p w14:paraId="1995BD2F" w14:textId="77777777" w:rsidR="00312355" w:rsidRDefault="00312355" w:rsidP="00312355">
      <w:pPr>
        <w:pStyle w:val="a3"/>
        <w:spacing w:line="276" w:lineRule="auto"/>
        <w:ind w:left="0"/>
        <w:rPr>
          <w:rFonts w:ascii="Times New Roman" w:eastAsiaTheme="minorEastAsia"/>
          <w:b/>
          <w:lang w:eastAsia="zh-CN"/>
        </w:rPr>
      </w:pPr>
      <w:r>
        <w:rPr>
          <w:rFonts w:ascii="Times New Roman" w:eastAsiaTheme="minorEastAsia"/>
          <w:b/>
          <w:lang w:eastAsia="zh-CN"/>
        </w:rPr>
        <w:t>1.</w:t>
      </w:r>
      <w:r>
        <w:rPr>
          <w:rFonts w:ascii="Times New Roman" w:eastAsiaTheme="minorEastAsia" w:hint="eastAsia"/>
          <w:b/>
          <w:lang w:eastAsia="zh-CN"/>
        </w:rPr>
        <w:t>试剂和材料</w:t>
      </w:r>
    </w:p>
    <w:p w14:paraId="20876E39" w14:textId="243BBE75" w:rsidR="00312355" w:rsidRDefault="00EA31B7" w:rsidP="00312355">
      <w:pPr>
        <w:pStyle w:val="a3"/>
        <w:spacing w:line="276" w:lineRule="auto"/>
        <w:ind w:left="0"/>
        <w:rPr>
          <w:rFonts w:ascii="Times New Roman" w:eastAsiaTheme="minorEastAsia"/>
          <w:lang w:eastAsia="zh-CN"/>
        </w:rPr>
      </w:pPr>
      <w:proofErr w:type="spellStart"/>
      <w:r>
        <w:rPr>
          <w:rFonts w:ascii="Times New Roman" w:eastAsiaTheme="minorEastAsia" w:hint="eastAsia"/>
          <w:lang w:eastAsia="zh-CN"/>
        </w:rPr>
        <w:t>i</w:t>
      </w:r>
      <w:r w:rsidR="00AD240B">
        <w:rPr>
          <w:rFonts w:ascii="Times New Roman" w:eastAsiaTheme="minorEastAsia"/>
          <w:lang w:eastAsia="zh-CN"/>
        </w:rPr>
        <w:t>PS</w:t>
      </w:r>
      <w:proofErr w:type="spellEnd"/>
      <w:r w:rsidR="00312355">
        <w:rPr>
          <w:rFonts w:ascii="Times New Roman" w:eastAsiaTheme="minorEastAsia" w:hint="eastAsia"/>
          <w:lang w:eastAsia="zh-CN"/>
        </w:rPr>
        <w:t>细胞完全培养基试剂盒</w:t>
      </w:r>
    </w:p>
    <w:tbl>
      <w:tblPr>
        <w:tblStyle w:val="a6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467"/>
        <w:gridCol w:w="1488"/>
        <w:gridCol w:w="1286"/>
      </w:tblGrid>
      <w:tr w:rsidR="00312355" w14:paraId="4525A137" w14:textId="77777777" w:rsidTr="00312355">
        <w:trPr>
          <w:jc w:val="center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C3263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成分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45C3DA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规格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774B66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数量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9473A6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储存条件</w:t>
            </w:r>
          </w:p>
        </w:tc>
      </w:tr>
      <w:tr w:rsidR="00312355" w14:paraId="23098C38" w14:textId="77777777" w:rsidTr="00312355">
        <w:trPr>
          <w:jc w:val="center"/>
        </w:trPr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A682C3" w14:textId="4656DB3B" w:rsidR="00312355" w:rsidRDefault="00EA31B7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>
              <w:rPr>
                <w:rFonts w:ascii="Times New Roman" w:eastAsiaTheme="minorEastAsia" w:hint="eastAsia"/>
                <w:lang w:eastAsia="zh-CN"/>
              </w:rPr>
              <w:t>i</w:t>
            </w:r>
            <w:r w:rsidR="00AD240B">
              <w:rPr>
                <w:rFonts w:ascii="Times New Roman" w:eastAsiaTheme="minorEastAsia"/>
                <w:lang w:eastAsia="zh-CN"/>
              </w:rPr>
              <w:t>PS</w:t>
            </w:r>
            <w:proofErr w:type="spellEnd"/>
            <w:r w:rsidR="00312355">
              <w:rPr>
                <w:rFonts w:ascii="Times New Roman" w:eastAsiaTheme="minorEastAsia" w:hint="eastAsia"/>
                <w:lang w:eastAsia="zh-CN"/>
              </w:rPr>
              <w:t>细胞基础培养基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34D21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500mL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2C01C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1</w:t>
            </w:r>
            <w:r>
              <w:rPr>
                <w:rFonts w:ascii="Times New Roman" w:eastAsiaTheme="minorEastAsia" w:hint="eastAsia"/>
                <w:lang w:eastAsia="zh-CN"/>
              </w:rPr>
              <w:t>瓶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F0B2D5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2-8</w:t>
            </w:r>
            <w:r>
              <w:rPr>
                <w:rFonts w:ascii="Times New Roman" w:eastAsiaTheme="minorEastAsia" w:hint="eastAsia"/>
                <w:lang w:eastAsia="zh-CN"/>
              </w:rPr>
              <w:t>℃</w:t>
            </w:r>
          </w:p>
        </w:tc>
      </w:tr>
      <w:tr w:rsidR="00312355" w14:paraId="0AADDF62" w14:textId="77777777" w:rsidTr="00312355">
        <w:trPr>
          <w:jc w:val="center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4F71E" w14:textId="66CF69BE" w:rsidR="00312355" w:rsidRDefault="00EA31B7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>
              <w:rPr>
                <w:rFonts w:ascii="Times New Roman" w:eastAsiaTheme="minorEastAsia" w:hint="eastAsia"/>
                <w:lang w:eastAsia="zh-CN"/>
              </w:rPr>
              <w:t>i</w:t>
            </w:r>
            <w:r w:rsidR="00AD240B">
              <w:rPr>
                <w:rFonts w:ascii="Times New Roman" w:eastAsiaTheme="minorEastAsia"/>
                <w:lang w:eastAsia="zh-CN"/>
              </w:rPr>
              <w:t>PS</w:t>
            </w:r>
            <w:proofErr w:type="spellEnd"/>
            <w:r w:rsidR="00312355">
              <w:rPr>
                <w:rFonts w:ascii="Times New Roman" w:eastAsiaTheme="minorEastAsia" w:hint="eastAsia"/>
                <w:lang w:eastAsia="zh-CN"/>
              </w:rPr>
              <w:t>细胞培养基添加剂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990B46" w14:textId="65E153CB" w:rsidR="00312355" w:rsidRDefault="00512819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20</w:t>
            </w:r>
            <w:r w:rsidR="00312355">
              <w:rPr>
                <w:rFonts w:ascii="Times New Roman" w:eastAsiaTheme="minorEastAsia"/>
                <w:lang w:eastAsia="zh-CN"/>
              </w:rPr>
              <w:t>mL</w:t>
            </w:r>
            <w:r>
              <w:rPr>
                <w:rFonts w:ascii="Times New Roman" w:eastAsiaTheme="minorEastAsia"/>
                <w:lang w:eastAsia="zh-CN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5239F3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1</w:t>
            </w:r>
            <w:r>
              <w:rPr>
                <w:rFonts w:ascii="Times New Roman" w:eastAsiaTheme="minorEastAsia" w:hint="eastAsia"/>
                <w:lang w:eastAsia="zh-CN"/>
              </w:rPr>
              <w:t>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5D79F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-20</w:t>
            </w:r>
            <w:r>
              <w:rPr>
                <w:rFonts w:ascii="Times New Roman" w:eastAsiaTheme="minorEastAsia" w:hint="eastAsia"/>
                <w:lang w:eastAsia="zh-CN"/>
              </w:rPr>
              <w:t>℃</w:t>
            </w:r>
          </w:p>
        </w:tc>
      </w:tr>
    </w:tbl>
    <w:p w14:paraId="4B5F664D" w14:textId="77777777" w:rsidR="00312355" w:rsidRDefault="00312355" w:rsidP="00312355">
      <w:pPr>
        <w:pStyle w:val="a3"/>
        <w:spacing w:line="276" w:lineRule="auto"/>
        <w:ind w:left="0"/>
        <w:rPr>
          <w:rFonts w:ascii="Times New Roman" w:eastAsiaTheme="minorEastAsia"/>
          <w:lang w:eastAsia="zh-CN"/>
        </w:rPr>
      </w:pPr>
    </w:p>
    <w:p w14:paraId="25E47E8D" w14:textId="77777777" w:rsidR="00312355" w:rsidRDefault="00312355" w:rsidP="00312355">
      <w:pPr>
        <w:pStyle w:val="a3"/>
        <w:spacing w:line="276" w:lineRule="auto"/>
        <w:ind w:left="0"/>
        <w:rPr>
          <w:rFonts w:ascii="Times New Roman" w:eastAsiaTheme="minorEastAsia"/>
          <w:lang w:eastAsia="zh-CN"/>
        </w:rPr>
      </w:pPr>
      <w:r>
        <w:rPr>
          <w:rFonts w:ascii="Times New Roman" w:eastAsiaTheme="minorEastAsia" w:hint="eastAsia"/>
          <w:lang w:eastAsia="zh-CN"/>
        </w:rPr>
        <w:t>所需的其它试剂和材料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7"/>
        <w:gridCol w:w="992"/>
        <w:gridCol w:w="2240"/>
        <w:gridCol w:w="1132"/>
        <w:gridCol w:w="30"/>
      </w:tblGrid>
      <w:tr w:rsidR="00312355" w14:paraId="74BC4067" w14:textId="77777777" w:rsidTr="00C11EBD">
        <w:trPr>
          <w:gridAfter w:val="1"/>
          <w:wAfter w:w="30" w:type="dxa"/>
          <w:jc w:val="center"/>
        </w:trPr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D7B440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产品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ACA99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规格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AB3722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货号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6EEE65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品牌</w:t>
            </w:r>
          </w:p>
        </w:tc>
      </w:tr>
      <w:tr w:rsidR="00312355" w14:paraId="63EB9CA4" w14:textId="77777777" w:rsidTr="00C11EBD">
        <w:trPr>
          <w:gridAfter w:val="1"/>
          <w:wAfter w:w="30" w:type="dxa"/>
          <w:jc w:val="center"/>
        </w:trPr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F9399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Y27632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E3FCF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1mg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7298FB" w14:textId="77777777" w:rsidR="00312355" w:rsidRDefault="00AD240B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i</w:t>
            </w:r>
            <w:r>
              <w:rPr>
                <w:rFonts w:ascii="Times New Roman" w:eastAsiaTheme="minorEastAsia"/>
                <w:lang w:eastAsia="zh-CN"/>
              </w:rPr>
              <w:t>PS</w:t>
            </w:r>
            <w:r w:rsidR="00312355">
              <w:rPr>
                <w:rFonts w:ascii="Times New Roman" w:eastAsiaTheme="minorEastAsia"/>
                <w:lang w:eastAsia="zh-CN"/>
              </w:rPr>
              <w:t>Med-iCell-CA005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63922E" w14:textId="77777777" w:rsidR="00312355" w:rsidRDefault="00274E56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>
              <w:rPr>
                <w:rFonts w:ascii="Times New Roman" w:eastAsiaTheme="minorEastAsia" w:hint="eastAsia"/>
                <w:lang w:eastAsia="zh-CN"/>
              </w:rPr>
              <w:t>i</w:t>
            </w:r>
            <w:r w:rsidR="00312355">
              <w:rPr>
                <w:rFonts w:ascii="Times New Roman" w:eastAsiaTheme="minorEastAsia"/>
                <w:lang w:eastAsia="zh-CN"/>
              </w:rPr>
              <w:t>Cell</w:t>
            </w:r>
            <w:proofErr w:type="spellEnd"/>
          </w:p>
        </w:tc>
      </w:tr>
      <w:tr w:rsidR="00312355" w14:paraId="79EAFF1F" w14:textId="77777777" w:rsidTr="00C11EBD">
        <w:trPr>
          <w:gridAfter w:val="1"/>
          <w:wAfter w:w="30" w:type="dxa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53DAD" w14:textId="38261488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 w:rsidRPr="00085DE4">
              <w:rPr>
                <w:rFonts w:ascii="Times New Roman" w:eastAsiaTheme="minorEastAsia"/>
                <w:lang w:eastAsia="zh-CN"/>
              </w:rPr>
              <w:t>Matri</w:t>
            </w:r>
            <w:r w:rsidR="00085DE4" w:rsidRPr="00085DE4">
              <w:rPr>
                <w:rFonts w:ascii="Times New Roman" w:eastAsiaTheme="minorEastAsia" w:hint="eastAsia"/>
                <w:lang w:eastAsia="zh-CN"/>
              </w:rPr>
              <w:t>gel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BF77A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5mL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1F72A" w14:textId="77777777" w:rsidR="00312355" w:rsidRDefault="00AD240B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i</w:t>
            </w:r>
            <w:r>
              <w:rPr>
                <w:rFonts w:ascii="Times New Roman" w:eastAsiaTheme="minorEastAsia"/>
                <w:lang w:eastAsia="zh-CN"/>
              </w:rPr>
              <w:t>PS</w:t>
            </w:r>
            <w:r w:rsidR="00312355">
              <w:rPr>
                <w:rFonts w:ascii="Times New Roman" w:eastAsiaTheme="minorEastAsia"/>
                <w:lang w:eastAsia="zh-CN"/>
              </w:rPr>
              <w:t>Med-iCell-CA004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3B2B2" w14:textId="77777777" w:rsidR="00312355" w:rsidRDefault="00274E56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>
              <w:rPr>
                <w:rFonts w:ascii="Times New Roman" w:eastAsiaTheme="minorEastAsia" w:hint="eastAsia"/>
                <w:lang w:eastAsia="zh-CN"/>
              </w:rPr>
              <w:t>i</w:t>
            </w:r>
            <w:r w:rsidR="00312355">
              <w:rPr>
                <w:rFonts w:ascii="Times New Roman" w:eastAsiaTheme="minorEastAsia"/>
                <w:lang w:eastAsia="zh-CN"/>
              </w:rPr>
              <w:t>Cell</w:t>
            </w:r>
            <w:proofErr w:type="spellEnd"/>
          </w:p>
        </w:tc>
      </w:tr>
      <w:tr w:rsidR="00312355" w14:paraId="5072AD5D" w14:textId="77777777" w:rsidTr="00C11EBD">
        <w:trPr>
          <w:gridAfter w:val="1"/>
          <w:wAfter w:w="30" w:type="dxa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A4BC3" w14:textId="77777777" w:rsidR="00312355" w:rsidRPr="00C11EBD" w:rsidRDefault="00AD240B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 w:rsidRPr="00C11EBD">
              <w:rPr>
                <w:rFonts w:ascii="Times New Roman" w:eastAsiaTheme="minorEastAsia" w:hint="eastAsia"/>
                <w:lang w:eastAsia="zh-CN"/>
              </w:rPr>
              <w:t>i</w:t>
            </w:r>
            <w:r w:rsidRPr="00C11EBD">
              <w:rPr>
                <w:rFonts w:ascii="Times New Roman" w:eastAsiaTheme="minorEastAsia"/>
                <w:lang w:eastAsia="zh-CN"/>
              </w:rPr>
              <w:t>PS</w:t>
            </w:r>
            <w:proofErr w:type="spellEnd"/>
            <w:r w:rsidR="00312355" w:rsidRPr="00C11EBD">
              <w:rPr>
                <w:rFonts w:ascii="Times New Roman" w:eastAsiaTheme="minorEastAsia" w:hint="eastAsia"/>
                <w:lang w:eastAsia="zh-CN"/>
              </w:rPr>
              <w:t>细胞消化液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494A" w14:textId="77777777" w:rsidR="00312355" w:rsidRPr="00C11EBD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 w:rsidRPr="00C11EBD">
              <w:rPr>
                <w:rFonts w:ascii="Times New Roman" w:eastAsiaTheme="minorEastAsia"/>
                <w:lang w:eastAsia="zh-CN"/>
              </w:rPr>
              <w:t>500mL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D605D" w14:textId="77777777" w:rsidR="00312355" w:rsidRPr="00C11EBD" w:rsidRDefault="00AD240B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 w:rsidRPr="00C11EBD">
              <w:rPr>
                <w:rFonts w:ascii="Times New Roman" w:eastAsiaTheme="minorEastAsia" w:hint="eastAsia"/>
                <w:lang w:eastAsia="zh-CN"/>
              </w:rPr>
              <w:t>i</w:t>
            </w:r>
            <w:r w:rsidRPr="00C11EBD">
              <w:rPr>
                <w:rFonts w:ascii="Times New Roman" w:eastAsiaTheme="minorEastAsia"/>
                <w:lang w:eastAsia="zh-CN"/>
              </w:rPr>
              <w:t>PS</w:t>
            </w:r>
            <w:r w:rsidR="00312355" w:rsidRPr="00C11EBD">
              <w:rPr>
                <w:rFonts w:ascii="Times New Roman" w:eastAsiaTheme="minorEastAsia"/>
                <w:lang w:eastAsia="zh-CN"/>
              </w:rPr>
              <w:t>Med-iCell-CA003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6D0BD" w14:textId="77777777" w:rsidR="00312355" w:rsidRPr="00C11EBD" w:rsidRDefault="00274E56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 w:rsidRPr="00C11EBD">
              <w:rPr>
                <w:rFonts w:ascii="Times New Roman" w:eastAsiaTheme="minorEastAsia" w:hint="eastAsia"/>
                <w:lang w:eastAsia="zh-CN"/>
              </w:rPr>
              <w:t>i</w:t>
            </w:r>
            <w:r w:rsidR="00312355" w:rsidRPr="00C11EBD">
              <w:rPr>
                <w:rFonts w:ascii="Times New Roman" w:eastAsiaTheme="minorEastAsia"/>
                <w:lang w:eastAsia="zh-CN"/>
              </w:rPr>
              <w:t>Cell</w:t>
            </w:r>
            <w:proofErr w:type="spellEnd"/>
          </w:p>
        </w:tc>
      </w:tr>
      <w:tr w:rsidR="00C11EBD" w14:paraId="20C7E0AB" w14:textId="77777777" w:rsidTr="00C11EBD">
        <w:trPr>
          <w:gridAfter w:val="1"/>
          <w:wAfter w:w="30" w:type="dxa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04C8DD3" w14:textId="28E16C9C" w:rsidR="00C11EBD" w:rsidRPr="00C11EBD" w:rsidRDefault="00C11EBD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 w:rsidRPr="00C11EBD">
              <w:rPr>
                <w:rFonts w:ascii="Times New Roman" w:eastAsiaTheme="minorEastAsia" w:hint="eastAsia"/>
                <w:lang w:eastAsia="zh-CN"/>
              </w:rPr>
              <w:t>E</w:t>
            </w:r>
            <w:r w:rsidRPr="00C11EBD">
              <w:rPr>
                <w:rFonts w:ascii="Times New Roman" w:eastAsiaTheme="minorEastAsia"/>
                <w:lang w:eastAsia="zh-CN"/>
              </w:rPr>
              <w:t>S</w:t>
            </w:r>
            <w:r w:rsidRPr="00C11EBD">
              <w:rPr>
                <w:rFonts w:ascii="Times New Roman" w:eastAsiaTheme="minorEastAsia" w:hint="eastAsia"/>
                <w:lang w:eastAsia="zh-CN"/>
              </w:rPr>
              <w:t>细胞专用</w:t>
            </w:r>
            <w:proofErr w:type="gramStart"/>
            <w:r w:rsidRPr="00C11EBD">
              <w:rPr>
                <w:rFonts w:ascii="Times New Roman" w:eastAsiaTheme="minorEastAsia" w:hint="eastAsia"/>
                <w:lang w:eastAsia="zh-CN"/>
              </w:rPr>
              <w:t>冻存液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E9BC6E" w14:textId="254BEA0B" w:rsidR="00C11EBD" w:rsidRPr="00C11EBD" w:rsidRDefault="00C11EBD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 w:rsidRPr="00C11EBD">
              <w:rPr>
                <w:rFonts w:ascii="Times New Roman" w:eastAsiaTheme="minorEastAsia" w:hint="eastAsia"/>
                <w:lang w:eastAsia="zh-CN"/>
              </w:rPr>
              <w:t>1</w:t>
            </w:r>
            <w:r w:rsidRPr="00C11EBD">
              <w:rPr>
                <w:rFonts w:ascii="Times New Roman" w:eastAsiaTheme="minorEastAsia"/>
                <w:lang w:eastAsia="zh-CN"/>
              </w:rPr>
              <w:t>00</w:t>
            </w:r>
            <w:r w:rsidRPr="00C11EBD">
              <w:rPr>
                <w:rFonts w:ascii="Times New Roman" w:eastAsiaTheme="minorEastAsia" w:hint="eastAsia"/>
                <w:lang w:eastAsia="zh-CN"/>
              </w:rPr>
              <w:t>m</w:t>
            </w:r>
            <w:r w:rsidRPr="00C11EBD">
              <w:rPr>
                <w:rFonts w:ascii="Times New Roman" w:eastAsiaTheme="minorEastAsia"/>
                <w:lang w:eastAsia="zh-CN"/>
              </w:rPr>
              <w:t>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8EEAD90" w14:textId="32BCC3A0" w:rsidR="00C11EBD" w:rsidRPr="00C11EBD" w:rsidRDefault="00C11EBD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 w:rsidRPr="00C11EBD">
              <w:rPr>
                <w:rFonts w:ascii="Times New Roman" w:eastAsiaTheme="minorEastAsia" w:hint="eastAsia"/>
                <w:lang w:eastAsia="zh-CN"/>
              </w:rPr>
              <w:t>i</w:t>
            </w:r>
            <w:r w:rsidRPr="00C11EBD">
              <w:rPr>
                <w:rFonts w:ascii="Times New Roman" w:eastAsiaTheme="minorEastAsia"/>
                <w:lang w:eastAsia="zh-CN"/>
              </w:rPr>
              <w:t>C</w:t>
            </w:r>
            <w:r w:rsidRPr="00C11EBD">
              <w:rPr>
                <w:rFonts w:ascii="Times New Roman" w:eastAsiaTheme="minorEastAsia" w:hint="eastAsia"/>
                <w:lang w:eastAsia="zh-CN"/>
              </w:rPr>
              <w:t>ell</w:t>
            </w:r>
            <w:r w:rsidRPr="00C11EBD">
              <w:rPr>
                <w:rFonts w:ascii="Times New Roman" w:eastAsiaTheme="minorEastAsia"/>
                <w:lang w:eastAsia="zh-CN"/>
              </w:rPr>
              <w:t>-0700-T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78552D8" w14:textId="7FE1F17D" w:rsidR="00C11EBD" w:rsidRPr="00C11EBD" w:rsidRDefault="00C11EBD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proofErr w:type="spellStart"/>
            <w:r w:rsidRPr="00C11EBD">
              <w:rPr>
                <w:rFonts w:ascii="Times New Roman" w:eastAsiaTheme="minorEastAsia" w:hint="eastAsia"/>
                <w:lang w:eastAsia="zh-CN"/>
              </w:rPr>
              <w:t>i</w:t>
            </w:r>
            <w:r w:rsidRPr="00C11EBD">
              <w:rPr>
                <w:rFonts w:ascii="Times New Roman" w:eastAsiaTheme="minorEastAsia"/>
                <w:lang w:eastAsia="zh-CN"/>
              </w:rPr>
              <w:t>C</w:t>
            </w:r>
            <w:r w:rsidRPr="00C11EBD">
              <w:rPr>
                <w:rFonts w:ascii="Times New Roman" w:eastAsiaTheme="minorEastAsia" w:hint="eastAsia"/>
                <w:lang w:eastAsia="zh-CN"/>
              </w:rPr>
              <w:t>ell</w:t>
            </w:r>
            <w:proofErr w:type="spellEnd"/>
          </w:p>
        </w:tc>
      </w:tr>
      <w:tr w:rsidR="00312355" w14:paraId="55057F75" w14:textId="77777777" w:rsidTr="006A234C">
        <w:trPr>
          <w:jc w:val="center"/>
        </w:trPr>
        <w:tc>
          <w:tcPr>
            <w:tcW w:w="6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71A64B" w14:textId="77777777" w:rsidR="00312355" w:rsidRDefault="00312355">
            <w:pPr>
              <w:pStyle w:val="a3"/>
              <w:spacing w:line="276" w:lineRule="auto"/>
              <w:ind w:left="0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另需细胞培养</w:t>
            </w:r>
            <w:proofErr w:type="gramStart"/>
            <w:r>
              <w:rPr>
                <w:rFonts w:ascii="Times New Roman" w:eastAsiaTheme="minorEastAsia" w:hint="eastAsia"/>
                <w:lang w:eastAsia="zh-CN"/>
              </w:rPr>
              <w:t>皿</w:t>
            </w:r>
            <w:proofErr w:type="gramEnd"/>
            <w:r>
              <w:rPr>
                <w:rFonts w:ascii="Times New Roman" w:eastAsiaTheme="minorEastAsia"/>
                <w:lang w:eastAsia="zh-CN"/>
              </w:rPr>
              <w:t>/</w:t>
            </w:r>
            <w:r>
              <w:rPr>
                <w:rFonts w:ascii="Times New Roman" w:eastAsiaTheme="minorEastAsia" w:hint="eastAsia"/>
                <w:lang w:eastAsia="zh-CN"/>
              </w:rPr>
              <w:t>瓶</w:t>
            </w:r>
            <w:r>
              <w:rPr>
                <w:rFonts w:ascii="Times New Roman" w:eastAsiaTheme="minorEastAsia"/>
                <w:lang w:eastAsia="zh-CN"/>
              </w:rPr>
              <w:t>/</w:t>
            </w:r>
            <w:r>
              <w:rPr>
                <w:rFonts w:ascii="Times New Roman" w:eastAsiaTheme="minorEastAsia" w:hint="eastAsia"/>
                <w:lang w:eastAsia="zh-CN"/>
              </w:rPr>
              <w:t>板，</w:t>
            </w:r>
            <w:r>
              <w:rPr>
                <w:rFonts w:ascii="Times New Roman" w:eastAsiaTheme="minorEastAsia"/>
                <w:lang w:eastAsia="zh-CN"/>
              </w:rPr>
              <w:t>15mL</w:t>
            </w:r>
            <w:r>
              <w:rPr>
                <w:rFonts w:ascii="Times New Roman" w:eastAsiaTheme="minorEastAsia" w:hint="eastAsia"/>
                <w:lang w:eastAsia="zh-CN"/>
              </w:rPr>
              <w:t>离心管和移液管等细胞培养耗材</w:t>
            </w:r>
          </w:p>
        </w:tc>
      </w:tr>
    </w:tbl>
    <w:p w14:paraId="4EF7A124" w14:textId="77777777" w:rsidR="00312355" w:rsidRDefault="00312355" w:rsidP="00312355">
      <w:pPr>
        <w:pStyle w:val="a3"/>
        <w:spacing w:line="276" w:lineRule="auto"/>
        <w:ind w:left="0"/>
        <w:rPr>
          <w:rFonts w:ascii="Times New Roman" w:eastAsiaTheme="minorEastAsia"/>
          <w:lang w:eastAsia="zh-CN"/>
        </w:rPr>
      </w:pPr>
    </w:p>
    <w:p w14:paraId="0CEDC2AA" w14:textId="76B3960C" w:rsidR="00312355" w:rsidRDefault="00312355" w:rsidP="00312355">
      <w:pPr>
        <w:pStyle w:val="a3"/>
        <w:spacing w:line="360" w:lineRule="auto"/>
        <w:ind w:left="0"/>
        <w:rPr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2.</w:t>
      </w:r>
      <w:r>
        <w:rPr>
          <w:rFonts w:hint="eastAsia"/>
          <w:b/>
          <w:lang w:eastAsia="zh-CN"/>
        </w:rPr>
        <w:t>培养流程</w:t>
      </w:r>
    </w:p>
    <w:p w14:paraId="62904278" w14:textId="3D787BCD" w:rsidR="00F9698D" w:rsidRDefault="00EA31B7" w:rsidP="00312355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bookmarkStart w:id="0" w:name="_Hlk108772576"/>
      <w:r w:rsidRPr="00EA31B7">
        <w:rPr>
          <w:rFonts w:ascii="Times New Roman" w:hAnsi="Times New Roman" w:cs="Times New Roman"/>
          <w:b/>
          <w:lang w:eastAsia="zh-CN"/>
        </w:rPr>
        <w:t>2.1</w:t>
      </w:r>
      <w:r w:rsidR="00F9698D" w:rsidRPr="00EA31B7">
        <w:rPr>
          <w:rFonts w:ascii="Times New Roman" w:hAnsi="Times New Roman" w:cs="Times New Roman"/>
          <w:b/>
          <w:lang w:eastAsia="zh-CN"/>
        </w:rPr>
        <w:t>试剂的制备</w:t>
      </w:r>
    </w:p>
    <w:p w14:paraId="523238C5" w14:textId="511E78F9" w:rsidR="003318C3" w:rsidRDefault="003318C3" w:rsidP="00312355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2</w:t>
      </w:r>
      <w:r>
        <w:rPr>
          <w:rFonts w:ascii="Times New Roman" w:hAnsi="Times New Roman" w:cs="Times New Roman"/>
          <w:b/>
          <w:lang w:eastAsia="zh-CN"/>
        </w:rPr>
        <w:t xml:space="preserve">.1.1 </w:t>
      </w:r>
      <w:r w:rsidR="002F3227">
        <w:rPr>
          <w:rFonts w:ascii="Times New Roman" w:hAnsi="Times New Roman" w:cs="Times New Roman" w:hint="eastAsia"/>
          <w:b/>
          <w:lang w:eastAsia="zh-CN"/>
        </w:rPr>
        <w:t>完全</w:t>
      </w:r>
      <w:r>
        <w:rPr>
          <w:rFonts w:ascii="Times New Roman" w:hAnsi="Times New Roman" w:cs="Times New Roman" w:hint="eastAsia"/>
          <w:b/>
          <w:lang w:eastAsia="zh-CN"/>
        </w:rPr>
        <w:t>培养基制备</w:t>
      </w:r>
    </w:p>
    <w:p w14:paraId="3E483125" w14:textId="1D762323" w:rsidR="00EA31B7" w:rsidRDefault="005B50F0" w:rsidP="00EA31B7">
      <w:pPr>
        <w:pStyle w:val="a3"/>
        <w:spacing w:line="360" w:lineRule="auto"/>
        <w:ind w:left="0" w:firstLineChars="200" w:firstLine="42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 w:hint="eastAsia"/>
          <w:bCs/>
          <w:lang w:eastAsia="zh-CN"/>
        </w:rPr>
        <w:t>2</w:t>
      </w:r>
      <w:r>
        <w:rPr>
          <w:rFonts w:ascii="Times New Roman" w:hAnsi="Times New Roman" w:cs="Times New Roman"/>
          <w:bCs/>
          <w:lang w:eastAsia="zh-CN"/>
        </w:rPr>
        <w:t>.1.1</w:t>
      </w:r>
      <w:r w:rsidR="00EA31B7" w:rsidRPr="00EA31B7">
        <w:rPr>
          <w:rFonts w:ascii="Times New Roman" w:hAnsi="Times New Roman" w:cs="Times New Roman"/>
          <w:bCs/>
          <w:lang w:eastAsia="zh-CN"/>
        </w:rPr>
        <w:t>在室温</w:t>
      </w:r>
      <w:r w:rsidR="00EA31B7">
        <w:rPr>
          <w:rFonts w:ascii="Times New Roman" w:hAnsi="Times New Roman" w:cs="Times New Roman" w:hint="eastAsia"/>
          <w:bCs/>
          <w:lang w:eastAsia="zh-CN"/>
        </w:rPr>
        <w:t>（</w:t>
      </w:r>
      <w:r w:rsidR="00EA31B7">
        <w:rPr>
          <w:rFonts w:ascii="Times New Roman" w:hAnsi="Times New Roman" w:cs="Times New Roman"/>
          <w:bCs/>
          <w:lang w:eastAsia="zh-CN"/>
        </w:rPr>
        <w:t>15</w:t>
      </w:r>
      <w:r w:rsidR="00EA31B7" w:rsidRPr="00EA31B7">
        <w:rPr>
          <w:rFonts w:ascii="Times New Roman" w:hAnsi="Times New Roman" w:cs="Times New Roman"/>
          <w:bCs/>
          <w:lang w:eastAsia="zh-CN"/>
        </w:rPr>
        <w:t>-</w:t>
      </w:r>
      <w:r w:rsidR="00EA31B7">
        <w:rPr>
          <w:rFonts w:ascii="Times New Roman" w:hAnsi="Times New Roman" w:cs="Times New Roman"/>
          <w:bCs/>
          <w:lang w:eastAsia="zh-CN"/>
        </w:rPr>
        <w:t>25</w:t>
      </w:r>
      <w:r w:rsidR="00EA31B7" w:rsidRPr="00EA31B7">
        <w:rPr>
          <w:rFonts w:ascii="Times New Roman" w:hAnsi="Times New Roman" w:cs="Times New Roman"/>
          <w:bCs/>
          <w:lang w:eastAsia="zh-CN"/>
        </w:rPr>
        <w:t>℃</w:t>
      </w:r>
      <w:r w:rsidR="00EA31B7">
        <w:rPr>
          <w:rFonts w:ascii="Times New Roman" w:hAnsi="Times New Roman" w:cs="Times New Roman" w:hint="eastAsia"/>
          <w:bCs/>
          <w:lang w:eastAsia="zh-CN"/>
        </w:rPr>
        <w:t>）</w:t>
      </w:r>
      <w:r w:rsidR="00EA31B7" w:rsidRPr="00EA31B7">
        <w:rPr>
          <w:rFonts w:ascii="Times New Roman" w:hAnsi="Times New Roman" w:cs="Times New Roman"/>
          <w:bCs/>
          <w:lang w:eastAsia="zh-CN"/>
        </w:rPr>
        <w:t>或冰箱内（</w:t>
      </w:r>
      <w:r w:rsidR="00EA31B7" w:rsidRPr="00EA31B7">
        <w:rPr>
          <w:rFonts w:ascii="Times New Roman" w:hAnsi="Times New Roman" w:cs="Times New Roman"/>
          <w:bCs/>
          <w:lang w:eastAsia="zh-CN"/>
        </w:rPr>
        <w:t>2-8℃</w:t>
      </w:r>
      <w:r w:rsidR="00EA31B7" w:rsidRPr="00EA31B7">
        <w:rPr>
          <w:rFonts w:ascii="Times New Roman" w:hAnsi="Times New Roman" w:cs="Times New Roman"/>
          <w:bCs/>
          <w:lang w:eastAsia="zh-CN"/>
        </w:rPr>
        <w:t>）</w:t>
      </w:r>
      <w:r w:rsidR="00EA31B7">
        <w:rPr>
          <w:rFonts w:ascii="Times New Roman" w:hAnsi="Times New Roman" w:cs="Times New Roman" w:hint="eastAsia"/>
          <w:bCs/>
          <w:lang w:eastAsia="zh-CN"/>
        </w:rPr>
        <w:t>过夜解冻细胞培养基添加剂，可在无菌条件下将</w:t>
      </w:r>
      <w:r>
        <w:rPr>
          <w:rFonts w:ascii="Times New Roman" w:hAnsi="Times New Roman" w:cs="Times New Roman" w:hint="eastAsia"/>
          <w:bCs/>
          <w:lang w:eastAsia="zh-CN"/>
        </w:rPr>
        <w:t>添加剂分装为适量的工作等份，并在</w:t>
      </w:r>
      <w:r>
        <w:rPr>
          <w:rFonts w:ascii="Times New Roman" w:hAnsi="Times New Roman" w:cs="Times New Roman" w:hint="eastAsia"/>
          <w:bCs/>
          <w:lang w:eastAsia="zh-CN"/>
        </w:rPr>
        <w:t>-</w:t>
      </w:r>
      <w:r>
        <w:rPr>
          <w:rFonts w:ascii="Times New Roman" w:hAnsi="Times New Roman" w:cs="Times New Roman"/>
          <w:bCs/>
          <w:lang w:eastAsia="zh-CN"/>
        </w:rPr>
        <w:t>20</w:t>
      </w:r>
      <w:r>
        <w:rPr>
          <w:rFonts w:ascii="Times New Roman" w:hAnsi="Times New Roman" w:cs="Times New Roman" w:hint="eastAsia"/>
          <w:bCs/>
          <w:lang w:eastAsia="zh-CN"/>
        </w:rPr>
        <w:t>℃下冻存。冷冻的分量须在</w:t>
      </w:r>
      <w:r>
        <w:rPr>
          <w:rFonts w:ascii="Times New Roman" w:hAnsi="Times New Roman" w:cs="Times New Roman"/>
          <w:bCs/>
          <w:lang w:eastAsia="zh-CN"/>
        </w:rPr>
        <w:t>3</w:t>
      </w:r>
      <w:r>
        <w:rPr>
          <w:rFonts w:ascii="Times New Roman" w:hAnsi="Times New Roman" w:cs="Times New Roman" w:hint="eastAsia"/>
          <w:bCs/>
          <w:lang w:eastAsia="zh-CN"/>
        </w:rPr>
        <w:t>个月内用完。解冻后的分量应该一天内制备成完全培养基。请勿在解冻后再次冷冻。</w:t>
      </w:r>
    </w:p>
    <w:p w14:paraId="2B4A1463" w14:textId="4A9F8E26" w:rsidR="005B50F0" w:rsidRDefault="005B50F0" w:rsidP="00EA31B7">
      <w:pPr>
        <w:pStyle w:val="a3"/>
        <w:spacing w:line="360" w:lineRule="auto"/>
        <w:ind w:left="0" w:firstLineChars="200" w:firstLine="42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 w:hint="eastAsia"/>
          <w:bCs/>
          <w:lang w:eastAsia="zh-CN"/>
        </w:rPr>
        <w:t>2</w:t>
      </w:r>
      <w:r>
        <w:rPr>
          <w:rFonts w:ascii="Times New Roman" w:hAnsi="Times New Roman" w:cs="Times New Roman"/>
          <w:bCs/>
          <w:lang w:eastAsia="zh-CN"/>
        </w:rPr>
        <w:t>.1.2.</w:t>
      </w:r>
      <w:r>
        <w:rPr>
          <w:rFonts w:ascii="Times New Roman" w:hAnsi="Times New Roman" w:cs="Times New Roman" w:hint="eastAsia"/>
          <w:bCs/>
          <w:lang w:eastAsia="zh-CN"/>
        </w:rPr>
        <w:t>在无菌条件下将</w:t>
      </w:r>
      <w:r>
        <w:rPr>
          <w:rFonts w:ascii="Times New Roman" w:hAnsi="Times New Roman" w:cs="Times New Roman" w:hint="eastAsia"/>
          <w:bCs/>
          <w:lang w:eastAsia="zh-CN"/>
        </w:rPr>
        <w:t>2</w:t>
      </w:r>
      <w:r>
        <w:rPr>
          <w:rFonts w:ascii="Times New Roman" w:hAnsi="Times New Roman" w:cs="Times New Roman"/>
          <w:bCs/>
          <w:lang w:eastAsia="zh-CN"/>
        </w:rPr>
        <w:t>0</w:t>
      </w:r>
      <w:r>
        <w:rPr>
          <w:rFonts w:ascii="Times New Roman" w:hAnsi="Times New Roman" w:cs="Times New Roman" w:hint="eastAsia"/>
          <w:bCs/>
          <w:lang w:eastAsia="zh-CN"/>
        </w:rPr>
        <w:t>m</w:t>
      </w:r>
      <w:r w:rsidR="002F3227">
        <w:rPr>
          <w:rFonts w:ascii="Times New Roman" w:hAnsi="Times New Roman" w:cs="Times New Roman"/>
          <w:bCs/>
          <w:lang w:eastAsia="zh-CN"/>
        </w:rPr>
        <w:t>L</w:t>
      </w:r>
      <w:r>
        <w:rPr>
          <w:rFonts w:ascii="Times New Roman" w:hAnsi="Times New Roman" w:cs="Times New Roman" w:hint="eastAsia"/>
          <w:bCs/>
          <w:lang w:eastAsia="zh-CN"/>
        </w:rPr>
        <w:t>的添加剂全部解冻后加入到</w:t>
      </w:r>
      <w:r>
        <w:rPr>
          <w:rFonts w:ascii="Times New Roman" w:hAnsi="Times New Roman" w:cs="Times New Roman" w:hint="eastAsia"/>
          <w:bCs/>
          <w:lang w:eastAsia="zh-CN"/>
        </w:rPr>
        <w:t>5</w:t>
      </w:r>
      <w:r>
        <w:rPr>
          <w:rFonts w:ascii="Times New Roman" w:hAnsi="Times New Roman" w:cs="Times New Roman"/>
          <w:bCs/>
          <w:lang w:eastAsia="zh-CN"/>
        </w:rPr>
        <w:t>00</w:t>
      </w:r>
      <w:r>
        <w:rPr>
          <w:rFonts w:ascii="Times New Roman" w:hAnsi="Times New Roman" w:cs="Times New Roman" w:hint="eastAsia"/>
          <w:bCs/>
          <w:lang w:eastAsia="zh-CN"/>
        </w:rPr>
        <w:t>m</w:t>
      </w:r>
      <w:r w:rsidR="002F3227">
        <w:rPr>
          <w:rFonts w:ascii="Times New Roman" w:hAnsi="Times New Roman" w:cs="Times New Roman"/>
          <w:bCs/>
          <w:lang w:eastAsia="zh-CN"/>
        </w:rPr>
        <w:t>L</w:t>
      </w:r>
      <w:r>
        <w:rPr>
          <w:rFonts w:ascii="Times New Roman" w:hAnsi="Times New Roman" w:cs="Times New Roman" w:hint="eastAsia"/>
          <w:bCs/>
          <w:lang w:eastAsia="zh-CN"/>
        </w:rPr>
        <w:t>的基础培养基中，充分混匀。完全培养基在（</w:t>
      </w:r>
      <w:r w:rsidRPr="00EA31B7">
        <w:rPr>
          <w:rFonts w:ascii="Times New Roman" w:hAnsi="Times New Roman" w:cs="Times New Roman"/>
          <w:bCs/>
          <w:lang w:eastAsia="zh-CN"/>
        </w:rPr>
        <w:t>2-8℃</w:t>
      </w:r>
      <w:r>
        <w:rPr>
          <w:rFonts w:ascii="Times New Roman" w:hAnsi="Times New Roman" w:cs="Times New Roman" w:hint="eastAsia"/>
          <w:bCs/>
          <w:lang w:eastAsia="zh-CN"/>
        </w:rPr>
        <w:t>）下储存时刻维持稳定状态最多</w:t>
      </w:r>
      <w:r>
        <w:rPr>
          <w:rFonts w:ascii="Times New Roman" w:hAnsi="Times New Roman" w:cs="Times New Roman" w:hint="eastAsia"/>
          <w:bCs/>
          <w:lang w:eastAsia="zh-CN"/>
        </w:rPr>
        <w:t>2-</w:t>
      </w:r>
      <w:r>
        <w:rPr>
          <w:rFonts w:ascii="Times New Roman" w:hAnsi="Times New Roman" w:cs="Times New Roman"/>
          <w:bCs/>
          <w:lang w:eastAsia="zh-CN"/>
        </w:rPr>
        <w:t>3</w:t>
      </w:r>
      <w:r>
        <w:rPr>
          <w:rFonts w:ascii="Times New Roman" w:hAnsi="Times New Roman" w:cs="Times New Roman" w:hint="eastAsia"/>
          <w:bCs/>
          <w:lang w:eastAsia="zh-CN"/>
        </w:rPr>
        <w:t>周，或在</w:t>
      </w:r>
      <w:r>
        <w:rPr>
          <w:rFonts w:ascii="Times New Roman" w:hAnsi="Times New Roman" w:cs="Times New Roman" w:hint="eastAsia"/>
          <w:bCs/>
          <w:lang w:eastAsia="zh-CN"/>
        </w:rPr>
        <w:t>-</w:t>
      </w:r>
      <w:r>
        <w:rPr>
          <w:rFonts w:ascii="Times New Roman" w:hAnsi="Times New Roman" w:cs="Times New Roman"/>
          <w:bCs/>
          <w:lang w:eastAsia="zh-CN"/>
        </w:rPr>
        <w:t>20</w:t>
      </w:r>
      <w:r>
        <w:rPr>
          <w:rFonts w:ascii="Times New Roman" w:hAnsi="Times New Roman" w:cs="Times New Roman" w:hint="eastAsia"/>
          <w:bCs/>
          <w:lang w:eastAsia="zh-CN"/>
        </w:rPr>
        <w:t>℃下冷冻时刻维持稳定状态最多</w:t>
      </w:r>
      <w:r>
        <w:rPr>
          <w:rFonts w:ascii="Times New Roman" w:hAnsi="Times New Roman" w:cs="Times New Roman"/>
          <w:bCs/>
          <w:lang w:eastAsia="zh-CN"/>
        </w:rPr>
        <w:t>3</w:t>
      </w:r>
      <w:r>
        <w:rPr>
          <w:rFonts w:ascii="Times New Roman" w:hAnsi="Times New Roman" w:cs="Times New Roman" w:hint="eastAsia"/>
          <w:bCs/>
          <w:lang w:eastAsia="zh-CN"/>
        </w:rPr>
        <w:t>个月。在室温（</w:t>
      </w:r>
      <w:r>
        <w:rPr>
          <w:rFonts w:ascii="Times New Roman" w:hAnsi="Times New Roman" w:cs="Times New Roman"/>
          <w:bCs/>
          <w:lang w:eastAsia="zh-CN"/>
        </w:rPr>
        <w:t>15</w:t>
      </w:r>
      <w:r w:rsidRPr="00EA31B7">
        <w:rPr>
          <w:rFonts w:ascii="Times New Roman" w:hAnsi="Times New Roman" w:cs="Times New Roman"/>
          <w:bCs/>
          <w:lang w:eastAsia="zh-CN"/>
        </w:rPr>
        <w:t>-</w:t>
      </w:r>
      <w:r>
        <w:rPr>
          <w:rFonts w:ascii="Times New Roman" w:hAnsi="Times New Roman" w:cs="Times New Roman"/>
          <w:bCs/>
          <w:lang w:eastAsia="zh-CN"/>
        </w:rPr>
        <w:t>25</w:t>
      </w:r>
      <w:r w:rsidRPr="00EA31B7">
        <w:rPr>
          <w:rFonts w:ascii="Times New Roman" w:hAnsi="Times New Roman" w:cs="Times New Roman"/>
          <w:bCs/>
          <w:lang w:eastAsia="zh-CN"/>
        </w:rPr>
        <w:t>℃</w:t>
      </w:r>
      <w:r>
        <w:rPr>
          <w:rFonts w:ascii="Times New Roman" w:hAnsi="Times New Roman" w:cs="Times New Roman" w:hint="eastAsia"/>
          <w:bCs/>
          <w:lang w:eastAsia="zh-CN"/>
        </w:rPr>
        <w:t>）或冰箱内</w:t>
      </w:r>
      <w:r w:rsidRPr="00EA31B7">
        <w:rPr>
          <w:rFonts w:ascii="Times New Roman" w:hAnsi="Times New Roman" w:cs="Times New Roman"/>
          <w:bCs/>
          <w:lang w:eastAsia="zh-CN"/>
        </w:rPr>
        <w:t>（</w:t>
      </w:r>
      <w:r w:rsidRPr="00EA31B7">
        <w:rPr>
          <w:rFonts w:ascii="Times New Roman" w:hAnsi="Times New Roman" w:cs="Times New Roman"/>
          <w:bCs/>
          <w:lang w:eastAsia="zh-CN"/>
        </w:rPr>
        <w:t>2-8℃</w:t>
      </w:r>
      <w:r w:rsidRPr="00EA31B7">
        <w:rPr>
          <w:rFonts w:ascii="Times New Roman" w:hAnsi="Times New Roman" w:cs="Times New Roman"/>
          <w:bCs/>
          <w:lang w:eastAsia="zh-CN"/>
        </w:rPr>
        <w:t>）</w:t>
      </w:r>
      <w:r>
        <w:rPr>
          <w:rFonts w:ascii="Times New Roman" w:hAnsi="Times New Roman" w:cs="Times New Roman" w:hint="eastAsia"/>
          <w:bCs/>
          <w:lang w:eastAsia="zh-CN"/>
        </w:rPr>
        <w:t>过夜解冻</w:t>
      </w:r>
      <w:r w:rsidR="007C109E">
        <w:rPr>
          <w:rFonts w:ascii="Times New Roman" w:hAnsi="Times New Roman" w:cs="Times New Roman" w:hint="eastAsia"/>
          <w:bCs/>
          <w:lang w:eastAsia="zh-CN"/>
        </w:rPr>
        <w:t>冷冻的培养基，不要长时间放在</w:t>
      </w:r>
      <w:r w:rsidR="007C109E">
        <w:rPr>
          <w:rFonts w:ascii="Times New Roman" w:hAnsi="Times New Roman" w:cs="Times New Roman" w:hint="eastAsia"/>
          <w:bCs/>
          <w:lang w:eastAsia="zh-CN"/>
        </w:rPr>
        <w:t>3</w:t>
      </w:r>
      <w:r w:rsidR="007C109E">
        <w:rPr>
          <w:rFonts w:ascii="Times New Roman" w:hAnsi="Times New Roman" w:cs="Times New Roman"/>
          <w:bCs/>
          <w:lang w:eastAsia="zh-CN"/>
        </w:rPr>
        <w:t>7</w:t>
      </w:r>
      <w:r w:rsidR="007C109E">
        <w:rPr>
          <w:rFonts w:ascii="Times New Roman" w:hAnsi="Times New Roman" w:cs="Times New Roman" w:hint="eastAsia"/>
          <w:bCs/>
          <w:lang w:eastAsia="zh-CN"/>
        </w:rPr>
        <w:t>℃水浴内加热培养基。</w:t>
      </w:r>
    </w:p>
    <w:p w14:paraId="1A2613E4" w14:textId="14442C16" w:rsidR="007C109E" w:rsidRPr="00EA31B7" w:rsidRDefault="007C109E" w:rsidP="00EA31B7">
      <w:pPr>
        <w:pStyle w:val="a3"/>
        <w:spacing w:line="360" w:lineRule="auto"/>
        <w:ind w:left="0" w:firstLineChars="200" w:firstLine="42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 w:hint="eastAsia"/>
          <w:bCs/>
          <w:lang w:eastAsia="zh-CN"/>
        </w:rPr>
        <w:t>如果在无菌条件下制备，细胞完全培养基可直接使用。</w:t>
      </w:r>
    </w:p>
    <w:p w14:paraId="6D502E89" w14:textId="3AABE58E" w:rsidR="00EA31B7" w:rsidRPr="00EA31B7" w:rsidRDefault="00EA31B7" w:rsidP="00312355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r w:rsidRPr="00EA31B7">
        <w:rPr>
          <w:rFonts w:ascii="Times New Roman" w:hAnsi="Times New Roman" w:cs="Times New Roman"/>
          <w:b/>
          <w:lang w:eastAsia="zh-CN"/>
        </w:rPr>
        <w:t>2.</w:t>
      </w:r>
      <w:r w:rsidR="002F3227">
        <w:rPr>
          <w:rFonts w:ascii="Times New Roman" w:hAnsi="Times New Roman" w:cs="Times New Roman"/>
          <w:b/>
          <w:lang w:eastAsia="zh-CN"/>
        </w:rPr>
        <w:t>1.2</w:t>
      </w:r>
      <w:r w:rsidRPr="00EA31B7">
        <w:rPr>
          <w:rFonts w:ascii="Times New Roman" w:hAnsi="Times New Roman" w:cs="Times New Roman"/>
          <w:b/>
          <w:lang w:eastAsia="zh-CN"/>
        </w:rPr>
        <w:t xml:space="preserve"> Matrigel</w:t>
      </w:r>
      <w:r w:rsidRPr="00EA31B7">
        <w:rPr>
          <w:rFonts w:ascii="Times New Roman" w:hAnsi="Times New Roman" w:cs="Times New Roman"/>
          <w:b/>
          <w:lang w:eastAsia="zh-CN"/>
        </w:rPr>
        <w:t>工作液的配制与包被</w:t>
      </w:r>
    </w:p>
    <w:p w14:paraId="1BED96A8" w14:textId="77777777" w:rsidR="003318C3" w:rsidRDefault="003318C3" w:rsidP="003318C3">
      <w:pPr>
        <w:spacing w:line="360" w:lineRule="auto"/>
        <w:rPr>
          <w:rFonts w:ascii="Times New Roman" w:hAnsi="Times New Roman" w:cs="Times New Roman"/>
          <w:b/>
          <w:szCs w:val="21"/>
          <w:lang w:eastAsia="zh-CN"/>
        </w:rPr>
      </w:pPr>
      <w:r w:rsidRPr="00CC0B8C">
        <w:rPr>
          <w:rFonts w:ascii="Helvetica" w:hAnsi="Helvetica" w:hint="eastAsia"/>
          <w:color w:val="333333"/>
          <w:szCs w:val="21"/>
          <w:lang w:eastAsia="zh-CN"/>
        </w:rPr>
        <w:t>鉴</w:t>
      </w:r>
      <w:r w:rsidRPr="00CC0B8C">
        <w:rPr>
          <w:rFonts w:ascii="Helvetica" w:hAnsi="Helvetica"/>
          <w:color w:val="333333"/>
          <w:szCs w:val="21"/>
          <w:lang w:eastAsia="zh-CN"/>
        </w:rPr>
        <w:t>于基质胶的操作环境要求比较严格，为保证您的实验顺利，</w:t>
      </w:r>
      <w:proofErr w:type="gramStart"/>
      <w:r w:rsidRPr="00CC0B8C">
        <w:rPr>
          <w:rFonts w:ascii="Helvetica" w:hAnsi="Helvetica"/>
          <w:color w:val="333333"/>
          <w:szCs w:val="21"/>
          <w:lang w:eastAsia="zh-CN"/>
        </w:rPr>
        <w:t>特此对</w:t>
      </w:r>
      <w:proofErr w:type="gramEnd"/>
      <w:r w:rsidRPr="00CC0B8C">
        <w:rPr>
          <w:rFonts w:ascii="Helvetica" w:hAnsi="Helvetica"/>
          <w:color w:val="333333"/>
          <w:szCs w:val="21"/>
          <w:lang w:eastAsia="zh-CN"/>
        </w:rPr>
        <w:t>以下几个方面进行温馨提示：</w:t>
      </w:r>
    </w:p>
    <w:p w14:paraId="04B97AD5" w14:textId="6CFDC68A" w:rsidR="003318C3" w:rsidRPr="00B458BE" w:rsidRDefault="003318C3" w:rsidP="003318C3">
      <w:pPr>
        <w:pStyle w:val="a5"/>
        <w:numPr>
          <w:ilvl w:val="0"/>
          <w:numId w:val="4"/>
        </w:numPr>
        <w:autoSpaceDE/>
        <w:autoSpaceDN/>
        <w:spacing w:line="360" w:lineRule="auto"/>
        <w:jc w:val="both"/>
        <w:rPr>
          <w:rFonts w:ascii="Helvetica" w:hAnsi="Helvetica"/>
          <w:color w:val="333333"/>
          <w:szCs w:val="21"/>
          <w:lang w:eastAsia="zh-CN"/>
        </w:rPr>
      </w:pPr>
      <w:r w:rsidRPr="00B458BE">
        <w:rPr>
          <w:rFonts w:ascii="Helvetica" w:hAnsi="Helvetica"/>
          <w:color w:val="333333"/>
          <w:szCs w:val="21"/>
          <w:lang w:eastAsia="zh-CN"/>
        </w:rPr>
        <w:t>收货时，首先确认还有干冰，</w:t>
      </w:r>
      <w:r w:rsidR="00C06CDA">
        <w:rPr>
          <w:rFonts w:ascii="Times New Roman" w:hAnsi="Times New Roman" w:cs="Times New Roman"/>
          <w:color w:val="333333"/>
          <w:szCs w:val="21"/>
          <w:lang w:eastAsia="zh-CN"/>
        </w:rPr>
        <w:t>M</w:t>
      </w:r>
      <w:r w:rsidRPr="00472862">
        <w:rPr>
          <w:rFonts w:ascii="Times New Roman" w:hAnsi="Times New Roman" w:cs="Times New Roman"/>
          <w:color w:val="333333"/>
          <w:szCs w:val="21"/>
          <w:lang w:eastAsia="zh-CN"/>
        </w:rPr>
        <w:t>atri</w:t>
      </w:r>
      <w:r>
        <w:rPr>
          <w:rFonts w:ascii="Times New Roman" w:hAnsi="Times New Roman" w:cs="Times New Roman" w:hint="eastAsia"/>
          <w:color w:val="333333"/>
          <w:szCs w:val="21"/>
          <w:lang w:eastAsia="zh-CN"/>
        </w:rPr>
        <w:t>gel</w:t>
      </w:r>
      <w:r w:rsidRPr="00B458BE">
        <w:rPr>
          <w:rFonts w:ascii="Helvetica" w:hAnsi="Helvetica"/>
          <w:color w:val="333333"/>
          <w:szCs w:val="21"/>
          <w:lang w:eastAsia="zh-CN"/>
        </w:rPr>
        <w:t>成固态，液面水平，如有异常请及时拍照取证并</w:t>
      </w:r>
      <w:r w:rsidRPr="00B458BE">
        <w:rPr>
          <w:rFonts w:ascii="Helvetica" w:hAnsi="Helvetica" w:hint="eastAsia"/>
          <w:color w:val="333333"/>
          <w:szCs w:val="21"/>
          <w:lang w:eastAsia="zh-CN"/>
        </w:rPr>
        <w:t>联系我们。</w:t>
      </w:r>
    </w:p>
    <w:p w14:paraId="5AAA0203" w14:textId="77777777" w:rsidR="003318C3" w:rsidRDefault="003318C3" w:rsidP="003318C3">
      <w:pPr>
        <w:pStyle w:val="a5"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Cs w:val="21"/>
          <w:lang w:eastAsia="zh-CN"/>
        </w:rPr>
      </w:pPr>
      <w:r w:rsidRPr="00B643C2">
        <w:rPr>
          <w:rFonts w:ascii="Times New Roman" w:hAnsi="Times New Roman" w:cs="Times New Roman"/>
          <w:szCs w:val="21"/>
          <w:lang w:eastAsia="zh-CN"/>
        </w:rPr>
        <w:t>整个</w:t>
      </w:r>
      <w:r w:rsidRPr="00B643C2">
        <w:rPr>
          <w:rFonts w:ascii="Times New Roman" w:hAnsi="Times New Roman" w:cs="Times New Roman"/>
          <w:szCs w:val="21"/>
          <w:lang w:eastAsia="zh-CN"/>
        </w:rPr>
        <w:t>Matri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B643C2">
        <w:rPr>
          <w:rFonts w:ascii="Times New Roman" w:hAnsi="Times New Roman" w:cs="Times New Roman"/>
          <w:szCs w:val="21"/>
          <w:lang w:eastAsia="zh-CN"/>
        </w:rPr>
        <w:t>只能分装一次，在分装前，要先放</w:t>
      </w:r>
      <w:r w:rsidRPr="00B643C2">
        <w:rPr>
          <w:rFonts w:ascii="Times New Roman" w:hAnsi="Times New Roman" w:cs="Times New Roman"/>
          <w:szCs w:val="21"/>
          <w:lang w:eastAsia="zh-CN"/>
        </w:rPr>
        <w:t>4℃</w:t>
      </w:r>
      <w:r w:rsidRPr="00B643C2">
        <w:rPr>
          <w:rFonts w:ascii="Times New Roman" w:hAnsi="Times New Roman" w:cs="Times New Roman"/>
          <w:szCs w:val="21"/>
          <w:lang w:eastAsia="zh-CN"/>
        </w:rPr>
        <w:t>冰箱（最好先把</w:t>
      </w:r>
      <w:r w:rsidRPr="00B643C2">
        <w:rPr>
          <w:rFonts w:ascii="Times New Roman" w:hAnsi="Times New Roman" w:cs="Times New Roman"/>
          <w:szCs w:val="21"/>
          <w:lang w:eastAsia="zh-CN"/>
        </w:rPr>
        <w:t>Matri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B643C2">
        <w:rPr>
          <w:rFonts w:ascii="Times New Roman" w:hAnsi="Times New Roman" w:cs="Times New Roman"/>
          <w:szCs w:val="21"/>
          <w:lang w:eastAsia="zh-CN"/>
        </w:rPr>
        <w:t>插在冰上，然后放入</w:t>
      </w:r>
      <w:r w:rsidRPr="00B643C2">
        <w:rPr>
          <w:rFonts w:ascii="Times New Roman" w:hAnsi="Times New Roman" w:cs="Times New Roman"/>
          <w:szCs w:val="21"/>
          <w:lang w:eastAsia="zh-CN"/>
        </w:rPr>
        <w:t>4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℃冰箱</w:t>
      </w:r>
      <w:r w:rsidRPr="00B643C2">
        <w:rPr>
          <w:rFonts w:ascii="Times New Roman" w:hAnsi="Times New Roman" w:cs="Times New Roman"/>
          <w:szCs w:val="21"/>
          <w:lang w:eastAsia="zh-CN"/>
        </w:rPr>
        <w:t>）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过夜，且分装用的枪头、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EP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管等都要提前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-</w:t>
      </w:r>
      <w:r w:rsidRPr="00B643C2">
        <w:rPr>
          <w:rFonts w:ascii="Times New Roman" w:hAnsi="Times New Roman" w:cs="Times New Roman"/>
          <w:szCs w:val="21"/>
          <w:lang w:eastAsia="zh-CN"/>
        </w:rPr>
        <w:t>20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℃预冷（基质胶在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10</w:t>
      </w:r>
      <w:r w:rsidRPr="00B643C2">
        <w:rPr>
          <w:rFonts w:ascii="Times New Roman" w:hAnsi="Times New Roman" w:cs="Times New Roman" w:hint="eastAsia"/>
          <w:szCs w:val="21"/>
          <w:lang w:eastAsia="zh-CN"/>
        </w:rPr>
        <w:t>℃以上会发成胶凝固导致基质胶报废），整个分装过程都需在冰上进行，且以后每次试验时拿出本次用量所需的基质胶。</w:t>
      </w:r>
    </w:p>
    <w:p w14:paraId="471C159D" w14:textId="77777777" w:rsidR="003318C3" w:rsidRPr="00472862" w:rsidRDefault="003318C3" w:rsidP="003318C3">
      <w:pPr>
        <w:pStyle w:val="a5"/>
        <w:numPr>
          <w:ilvl w:val="0"/>
          <w:numId w:val="4"/>
        </w:numPr>
        <w:autoSpaceDE/>
        <w:autoSpaceDN/>
        <w:spacing w:line="360" w:lineRule="auto"/>
        <w:jc w:val="both"/>
        <w:rPr>
          <w:rFonts w:cs="Times New Roman"/>
          <w:szCs w:val="21"/>
          <w:lang w:eastAsia="zh-CN"/>
        </w:rPr>
      </w:pPr>
      <w:r w:rsidRPr="004A6074">
        <w:rPr>
          <w:rFonts w:ascii="Times New Roman" w:hAnsi="Times New Roman" w:cs="Times New Roman" w:hint="eastAsia"/>
          <w:szCs w:val="21"/>
          <w:lang w:eastAsia="zh-CN"/>
        </w:rPr>
        <w:t>实验人员手心不要接触基质胶，如：</w:t>
      </w:r>
      <w:r w:rsidRPr="00472862">
        <w:rPr>
          <w:color w:val="333333"/>
          <w:szCs w:val="21"/>
          <w:lang w:eastAsia="zh-CN"/>
        </w:rPr>
        <w:t>要手持</w:t>
      </w:r>
      <w:r w:rsidRPr="00472862">
        <w:rPr>
          <w:rFonts w:cs="Times New Roman"/>
          <w:color w:val="333333"/>
          <w:szCs w:val="21"/>
          <w:lang w:eastAsia="zh-CN"/>
        </w:rPr>
        <w:t>装有</w:t>
      </w:r>
      <w:r w:rsidRPr="009B08CA">
        <w:rPr>
          <w:rFonts w:ascii="Times New Roman" w:hAnsi="Times New Roman" w:cs="Times New Roman"/>
          <w:color w:val="333333"/>
          <w:szCs w:val="21"/>
          <w:lang w:eastAsia="zh-CN"/>
        </w:rPr>
        <w:t>Matri</w:t>
      </w:r>
      <w:r>
        <w:rPr>
          <w:rFonts w:ascii="Times New Roman" w:hAnsi="Times New Roman" w:cs="Times New Roman" w:hint="eastAsia"/>
          <w:color w:val="333333"/>
          <w:szCs w:val="21"/>
          <w:lang w:eastAsia="zh-CN"/>
        </w:rPr>
        <w:t>gel</w:t>
      </w:r>
      <w:r w:rsidRPr="00472862">
        <w:rPr>
          <w:rFonts w:cs="Times New Roman"/>
          <w:color w:val="333333"/>
          <w:szCs w:val="21"/>
          <w:lang w:eastAsia="zh-CN"/>
        </w:rPr>
        <w:t>的EP</w:t>
      </w:r>
      <w:r w:rsidRPr="00472862">
        <w:rPr>
          <w:color w:val="333333"/>
          <w:szCs w:val="21"/>
          <w:lang w:eastAsia="zh-CN"/>
        </w:rPr>
        <w:t>管的上方，防止体温使基质胶成胶凝固</w:t>
      </w:r>
      <w:r w:rsidRPr="00472862">
        <w:rPr>
          <w:rFonts w:hint="eastAsia"/>
          <w:color w:val="333333"/>
          <w:szCs w:val="21"/>
          <w:lang w:eastAsia="zh-CN"/>
        </w:rPr>
        <w:t>。</w:t>
      </w:r>
      <w:r w:rsidRPr="00472862">
        <w:rPr>
          <w:color w:val="333333"/>
          <w:szCs w:val="21"/>
          <w:lang w:eastAsia="zh-CN"/>
        </w:rPr>
        <w:t> </w:t>
      </w:r>
    </w:p>
    <w:p w14:paraId="1B7610CA" w14:textId="77777777" w:rsidR="003318C3" w:rsidRPr="004B351E" w:rsidRDefault="003318C3" w:rsidP="003318C3">
      <w:pPr>
        <w:pStyle w:val="a5"/>
        <w:numPr>
          <w:ilvl w:val="0"/>
          <w:numId w:val="4"/>
        </w:numPr>
        <w:autoSpaceDE/>
        <w:autoSpaceDN/>
        <w:spacing w:line="360" w:lineRule="auto"/>
        <w:jc w:val="both"/>
        <w:rPr>
          <w:rStyle w:val="ab"/>
          <w:rFonts w:ascii="Times New Roman" w:hAnsi="Times New Roman" w:cs="Times New Roman"/>
          <w:bCs w:val="0"/>
          <w:szCs w:val="21"/>
          <w:lang w:eastAsia="zh-CN"/>
        </w:rPr>
      </w:pPr>
      <w:r>
        <w:rPr>
          <w:rStyle w:val="ab"/>
          <w:rFonts w:ascii="Times New Roman" w:hAnsi="Times New Roman" w:cs="Times New Roman"/>
          <w:color w:val="C00000"/>
          <w:szCs w:val="21"/>
          <w:lang w:eastAsia="zh-CN"/>
        </w:rPr>
        <w:t>M</w:t>
      </w:r>
      <w:r w:rsidRPr="00B6064D">
        <w:rPr>
          <w:rStyle w:val="ab"/>
          <w:rFonts w:ascii="Times New Roman" w:hAnsi="Times New Roman" w:cs="Times New Roman"/>
          <w:color w:val="C00000"/>
          <w:szCs w:val="21"/>
          <w:lang w:eastAsia="zh-CN"/>
        </w:rPr>
        <w:t>atri</w:t>
      </w:r>
      <w:r>
        <w:rPr>
          <w:rStyle w:val="ab"/>
          <w:rFonts w:ascii="Times New Roman" w:hAnsi="Times New Roman" w:cs="Times New Roman" w:hint="eastAsia"/>
          <w:color w:val="C00000"/>
          <w:szCs w:val="21"/>
          <w:lang w:eastAsia="zh-CN"/>
        </w:rPr>
        <w:t>gel</w:t>
      </w:r>
      <w:r w:rsidRPr="00CC0B8C">
        <w:rPr>
          <w:rStyle w:val="ab"/>
          <w:rFonts w:ascii="Helvetica" w:hAnsi="Helvetica"/>
          <w:color w:val="C00000"/>
          <w:szCs w:val="21"/>
          <w:lang w:eastAsia="zh-CN"/>
        </w:rPr>
        <w:t>的稀释比例建议为</w:t>
      </w:r>
      <w:r w:rsidRPr="00B6064D">
        <w:rPr>
          <w:rStyle w:val="ab"/>
          <w:rFonts w:ascii="Times New Roman" w:hAnsi="Times New Roman" w:cs="Times New Roman"/>
          <w:color w:val="C00000"/>
          <w:szCs w:val="21"/>
          <w:lang w:eastAsia="zh-CN"/>
        </w:rPr>
        <w:t>100</w:t>
      </w:r>
      <w:r w:rsidRPr="00CC0B8C">
        <w:rPr>
          <w:rStyle w:val="ab"/>
          <w:rFonts w:ascii="Helvetica" w:hAnsi="Helvetica"/>
          <w:color w:val="C00000"/>
          <w:szCs w:val="21"/>
          <w:lang w:eastAsia="zh-CN"/>
        </w:rPr>
        <w:t>倍稀释</w:t>
      </w:r>
      <w:r>
        <w:rPr>
          <w:rStyle w:val="ab"/>
          <w:rFonts w:ascii="Helvetica" w:hAnsi="Helvetica" w:hint="eastAsia"/>
          <w:color w:val="C00000"/>
          <w:szCs w:val="21"/>
          <w:lang w:eastAsia="zh-CN"/>
        </w:rPr>
        <w:t>。</w:t>
      </w:r>
    </w:p>
    <w:p w14:paraId="1B6EC650" w14:textId="24D7F9A0" w:rsidR="003318C3" w:rsidRDefault="003318C3" w:rsidP="003318C3">
      <w:pPr>
        <w:spacing w:line="360" w:lineRule="auto"/>
        <w:rPr>
          <w:rFonts w:ascii="Times New Roman" w:hAnsi="Times New Roman" w:cs="Times New Roman"/>
          <w:b/>
          <w:szCs w:val="21"/>
        </w:rPr>
      </w:pPr>
      <w:proofErr w:type="spellStart"/>
      <w:r>
        <w:rPr>
          <w:rFonts w:ascii="Times New Roman" w:hAnsi="Times New Roman" w:cs="Times New Roman" w:hint="eastAsia"/>
          <w:b/>
          <w:szCs w:val="21"/>
        </w:rPr>
        <w:t>本库建议的配制</w:t>
      </w:r>
      <w:r>
        <w:rPr>
          <w:rFonts w:ascii="Times New Roman" w:hAnsi="Times New Roman" w:cs="Times New Roman"/>
          <w:b/>
          <w:szCs w:val="21"/>
        </w:rPr>
        <w:t>M</w:t>
      </w:r>
      <w:r>
        <w:rPr>
          <w:rFonts w:ascii="Times New Roman" w:hAnsi="Times New Roman" w:cs="Times New Roman" w:hint="eastAsia"/>
          <w:b/>
          <w:szCs w:val="21"/>
        </w:rPr>
        <w:t>atri</w:t>
      </w:r>
      <w:r>
        <w:rPr>
          <w:rFonts w:ascii="Times New Roman" w:hAnsi="Times New Roman" w:cs="Times New Roman" w:hint="eastAsia"/>
          <w:b/>
          <w:szCs w:val="21"/>
          <w:lang w:eastAsia="zh-CN"/>
        </w:rPr>
        <w:t>gel</w:t>
      </w:r>
      <w:r>
        <w:rPr>
          <w:rFonts w:ascii="Times New Roman" w:hAnsi="Times New Roman" w:cs="Times New Roman" w:hint="eastAsia"/>
          <w:b/>
          <w:szCs w:val="21"/>
        </w:rPr>
        <w:t>工作液方法</w:t>
      </w:r>
      <w:proofErr w:type="spellEnd"/>
      <w:r>
        <w:rPr>
          <w:rFonts w:ascii="Times New Roman" w:hAnsi="Times New Roman" w:cs="Times New Roman" w:hint="eastAsia"/>
          <w:b/>
          <w:szCs w:val="21"/>
        </w:rPr>
        <w:t>：</w:t>
      </w:r>
    </w:p>
    <w:p w14:paraId="03BAB5FF" w14:textId="13E1F936" w:rsidR="003318C3" w:rsidRPr="0023584C" w:rsidRDefault="003318C3" w:rsidP="003318C3">
      <w:pPr>
        <w:pStyle w:val="a5"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Cs w:val="21"/>
        </w:rPr>
      </w:pPr>
      <w:r w:rsidRPr="0023584C">
        <w:rPr>
          <w:rFonts w:ascii="Times New Roman" w:hAnsi="Times New Roman" w:cs="Times New Roman" w:hint="eastAsia"/>
          <w:szCs w:val="21"/>
        </w:rPr>
        <w:t>稀释前将</w:t>
      </w:r>
      <w:r>
        <w:rPr>
          <w:rFonts w:ascii="Times New Roman" w:hAnsi="Times New Roman" w:cs="Times New Roman"/>
          <w:szCs w:val="21"/>
        </w:rPr>
        <w:t>M</w:t>
      </w:r>
      <w:r w:rsidRPr="0023584C">
        <w:rPr>
          <w:rFonts w:ascii="Times New Roman" w:hAnsi="Times New Roman" w:cs="Times New Roman" w:hint="eastAsia"/>
          <w:szCs w:val="21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</w:rPr>
        <w:t>放入</w:t>
      </w:r>
      <w:r>
        <w:rPr>
          <w:rFonts w:ascii="Times New Roman" w:hAnsi="Times New Roman" w:cs="Times New Roman"/>
          <w:szCs w:val="21"/>
        </w:rPr>
        <w:t>4</w:t>
      </w:r>
      <w:r w:rsidRPr="0023584C">
        <w:rPr>
          <w:rFonts w:ascii="Times New Roman" w:hAnsi="Times New Roman" w:cs="Times New Roman" w:hint="eastAsia"/>
          <w:szCs w:val="21"/>
        </w:rPr>
        <w:t>℃冰箱过夜融化。</w:t>
      </w:r>
    </w:p>
    <w:p w14:paraId="2CE49D54" w14:textId="77777777" w:rsidR="003318C3" w:rsidRPr="0023584C" w:rsidRDefault="003318C3" w:rsidP="003318C3">
      <w:pPr>
        <w:pStyle w:val="a5"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Cs w:val="21"/>
          <w:lang w:eastAsia="zh-CN"/>
        </w:rPr>
      </w:pPr>
      <w:r w:rsidRPr="0023584C">
        <w:rPr>
          <w:rFonts w:ascii="Times New Roman" w:hAnsi="Times New Roman" w:cs="Times New Roman" w:hint="eastAsia"/>
          <w:szCs w:val="21"/>
          <w:lang w:eastAsia="zh-CN"/>
        </w:rPr>
        <w:lastRenderedPageBreak/>
        <w:t>将适量体积的稀释液（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DMEM/F12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或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PBS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）置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4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℃冰箱预冷。</w:t>
      </w:r>
    </w:p>
    <w:p w14:paraId="59746100" w14:textId="1EA58AAE" w:rsidR="003318C3" w:rsidRDefault="003318C3" w:rsidP="003318C3">
      <w:pPr>
        <w:pStyle w:val="a5"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Cs w:val="21"/>
          <w:lang w:eastAsia="zh-CN"/>
        </w:rPr>
      </w:pPr>
      <w:r w:rsidRPr="0023584C">
        <w:rPr>
          <w:rFonts w:ascii="Times New Roman" w:hAnsi="Times New Roman" w:cs="Times New Roman" w:hint="eastAsia"/>
          <w:szCs w:val="21"/>
          <w:lang w:eastAsia="zh-CN"/>
        </w:rPr>
        <w:t>将融化的</w:t>
      </w:r>
      <w:r>
        <w:rPr>
          <w:rFonts w:ascii="Times New Roman" w:hAnsi="Times New Roman" w:cs="Times New Roman"/>
          <w:szCs w:val="21"/>
          <w:lang w:eastAsia="zh-CN"/>
        </w:rPr>
        <w:t>M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与稀释液从冰箱中取出并打开盖子，用移液管吹吸稀释液几次以冷却移液管，并吸取少量稀释液加入</w:t>
      </w:r>
      <w:r>
        <w:rPr>
          <w:rFonts w:ascii="Times New Roman" w:hAnsi="Times New Roman" w:cs="Times New Roman"/>
          <w:szCs w:val="21"/>
          <w:lang w:eastAsia="zh-CN"/>
        </w:rPr>
        <w:t>M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管中混匀，将</w:t>
      </w:r>
      <w:r>
        <w:rPr>
          <w:rFonts w:ascii="Times New Roman" w:hAnsi="Times New Roman" w:cs="Times New Roman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szCs w:val="21"/>
          <w:lang w:eastAsia="zh-CN"/>
        </w:rPr>
        <w:t>a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转移到稀释液中，并吹打混匀。（因为</w:t>
      </w:r>
      <w:r>
        <w:rPr>
          <w:rFonts w:ascii="Times New Roman" w:hAnsi="Times New Roman" w:cs="Times New Roman"/>
          <w:szCs w:val="21"/>
          <w:lang w:eastAsia="zh-CN"/>
        </w:rPr>
        <w:t>M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遇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15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℃以上温度就会成凝胶粘在原装玻璃壁和移液管壁上，故</w:t>
      </w:r>
      <w:r>
        <w:rPr>
          <w:rFonts w:ascii="Times New Roman" w:hAnsi="Times New Roman" w:cs="Times New Roman"/>
          <w:szCs w:val="21"/>
          <w:lang w:eastAsia="zh-CN"/>
        </w:rPr>
        <w:t>M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从冰箱拿出来以后尽快打开盖子并转移到预冷的稀释液中，吸取</w:t>
      </w:r>
      <w:r>
        <w:rPr>
          <w:rFonts w:ascii="Times New Roman" w:hAnsi="Times New Roman" w:cs="Times New Roman"/>
          <w:szCs w:val="21"/>
          <w:lang w:eastAsia="zh-CN"/>
        </w:rPr>
        <w:t>M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 w:rsidRPr="0023584C">
        <w:rPr>
          <w:rFonts w:ascii="Times New Roman" w:hAnsi="Times New Roman" w:cs="Times New Roman" w:hint="eastAsia"/>
          <w:szCs w:val="21"/>
          <w:lang w:eastAsia="zh-CN"/>
        </w:rPr>
        <w:t>的移液管一定要冷却）。</w:t>
      </w:r>
    </w:p>
    <w:p w14:paraId="60BA33C2" w14:textId="40F9DDAE" w:rsidR="003318C3" w:rsidRDefault="003318C3" w:rsidP="003318C3">
      <w:pPr>
        <w:pStyle w:val="a5"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立即用稀释后的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>
        <w:rPr>
          <w:rFonts w:ascii="Times New Roman" w:hAnsi="Times New Roman" w:cs="Times New Roman" w:hint="eastAsia"/>
          <w:szCs w:val="21"/>
        </w:rPr>
        <w:t>包被培养板或培养皿。对于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孔板，每个孔使用</w:t>
      </w:r>
      <w:r>
        <w:rPr>
          <w:rFonts w:ascii="Times New Roman" w:hAnsi="Times New Roman" w:cs="Times New Roman" w:hint="eastAsia"/>
          <w:szCs w:val="21"/>
        </w:rPr>
        <w:t>1m</w:t>
      </w:r>
      <w:r>
        <w:rPr>
          <w:rFonts w:ascii="Times New Roman" w:hAnsi="Times New Roman" w:cs="Times New Roman"/>
          <w:szCs w:val="21"/>
        </w:rPr>
        <w:t>L</w:t>
      </w:r>
      <w:r>
        <w:rPr>
          <w:rFonts w:ascii="Times New Roman" w:hAnsi="Times New Roman" w:cs="Times New Roman" w:hint="eastAsia"/>
          <w:szCs w:val="21"/>
        </w:rPr>
        <w:t>稀释后的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>
        <w:rPr>
          <w:rFonts w:ascii="Times New Roman" w:hAnsi="Times New Roman" w:cs="Times New Roman" w:hint="eastAsia"/>
          <w:szCs w:val="21"/>
        </w:rPr>
        <w:t>，对于</w:t>
      </w:r>
      <w:r>
        <w:rPr>
          <w:rFonts w:ascii="Times New Roman" w:hAnsi="Times New Roman" w:cs="Times New Roman" w:hint="eastAsia"/>
          <w:szCs w:val="21"/>
        </w:rPr>
        <w:t>6cm</w:t>
      </w:r>
      <w:r>
        <w:rPr>
          <w:rFonts w:ascii="Times New Roman" w:hAnsi="Times New Roman" w:cs="Times New Roman" w:hint="eastAsia"/>
          <w:szCs w:val="21"/>
        </w:rPr>
        <w:t>的培养皿，每个孔使用</w:t>
      </w:r>
      <w:r>
        <w:rPr>
          <w:rFonts w:ascii="Times New Roman" w:hAnsi="Times New Roman" w:cs="Times New Roman" w:hint="eastAsia"/>
          <w:szCs w:val="21"/>
        </w:rPr>
        <w:t>2m</w:t>
      </w:r>
      <w:r>
        <w:rPr>
          <w:rFonts w:ascii="Times New Roman" w:hAnsi="Times New Roman" w:cs="Times New Roman"/>
          <w:szCs w:val="21"/>
        </w:rPr>
        <w:t>L</w:t>
      </w:r>
      <w:r>
        <w:rPr>
          <w:rFonts w:ascii="Times New Roman" w:hAnsi="Times New Roman" w:cs="Times New Roman" w:hint="eastAsia"/>
          <w:szCs w:val="21"/>
        </w:rPr>
        <w:t>稀释后的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>
        <w:rPr>
          <w:rFonts w:ascii="Times New Roman" w:hAnsi="Times New Roman" w:cs="Times New Roman" w:hint="eastAsia"/>
          <w:szCs w:val="21"/>
        </w:rPr>
        <w:t>，晃动培养板使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atri</w:t>
      </w:r>
      <w:r>
        <w:rPr>
          <w:rFonts w:ascii="Times New Roman" w:hAnsi="Times New Roman" w:cs="Times New Roman" w:hint="eastAsia"/>
          <w:szCs w:val="21"/>
          <w:lang w:eastAsia="zh-CN"/>
        </w:rPr>
        <w:t>gel</w:t>
      </w:r>
      <w:r>
        <w:rPr>
          <w:rFonts w:ascii="Times New Roman" w:hAnsi="Times New Roman" w:cs="Times New Roman" w:hint="eastAsia"/>
          <w:szCs w:val="21"/>
        </w:rPr>
        <w:t>溶液均匀的分布在表面上。</w:t>
      </w:r>
    </w:p>
    <w:p w14:paraId="626095DB" w14:textId="1DFD8ACE" w:rsidR="003318C3" w:rsidRDefault="003318C3" w:rsidP="003318C3">
      <w:pPr>
        <w:pStyle w:val="a5"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  <w:lang w:eastAsia="zh-CN"/>
        </w:rPr>
        <w:t>使用前，包被的培养板应放在培养箱（</w:t>
      </w:r>
      <w:r>
        <w:rPr>
          <w:rFonts w:ascii="Times New Roman" w:hAnsi="Times New Roman" w:cs="Times New Roman" w:hint="eastAsia"/>
          <w:szCs w:val="21"/>
          <w:lang w:eastAsia="zh-CN"/>
        </w:rPr>
        <w:t>37</w:t>
      </w:r>
      <w:r>
        <w:rPr>
          <w:rFonts w:ascii="Times New Roman" w:hAnsi="Times New Roman" w:cs="Times New Roman" w:hint="eastAsia"/>
          <w:szCs w:val="21"/>
          <w:lang w:eastAsia="zh-CN"/>
        </w:rPr>
        <w:t>℃）下至少</w:t>
      </w:r>
      <w:r>
        <w:rPr>
          <w:rFonts w:ascii="Times New Roman" w:hAnsi="Times New Roman" w:cs="Times New Roman" w:hint="eastAsia"/>
          <w:szCs w:val="21"/>
          <w:lang w:eastAsia="zh-CN"/>
        </w:rPr>
        <w:t>1h</w:t>
      </w:r>
      <w:r>
        <w:rPr>
          <w:rFonts w:ascii="Times New Roman" w:hAnsi="Times New Roman" w:cs="Times New Roman" w:hint="eastAsia"/>
          <w:szCs w:val="21"/>
          <w:lang w:eastAsia="zh-CN"/>
        </w:rPr>
        <w:t>。请勿让培养板脱水。在培养板可供使用之前，请勿移除</w:t>
      </w:r>
      <w:r>
        <w:rPr>
          <w:rFonts w:ascii="Times New Roman" w:hAnsi="Times New Roman" w:cs="Times New Roman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szCs w:val="21"/>
          <w:lang w:eastAsia="zh-CN"/>
        </w:rPr>
        <w:t>atrigel</w:t>
      </w:r>
      <w:r>
        <w:rPr>
          <w:rFonts w:ascii="Times New Roman" w:hAnsi="Times New Roman" w:cs="Times New Roman" w:hint="eastAsia"/>
          <w:szCs w:val="21"/>
          <w:lang w:eastAsia="zh-CN"/>
        </w:rPr>
        <w:t>溶液。</w:t>
      </w:r>
    </w:p>
    <w:p w14:paraId="2E61E07B" w14:textId="77777777" w:rsidR="003318C3" w:rsidRDefault="003318C3" w:rsidP="003318C3">
      <w:pPr>
        <w:pStyle w:val="a5"/>
        <w:spacing w:line="360" w:lineRule="auto"/>
        <w:ind w:left="420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  <w:lang w:eastAsia="zh-CN"/>
        </w:rPr>
        <w:t>如果</w:t>
      </w:r>
      <w:proofErr w:type="gramStart"/>
      <w:r>
        <w:rPr>
          <w:rFonts w:ascii="Times New Roman" w:hAnsi="Times New Roman" w:cs="Times New Roman" w:hint="eastAsia"/>
          <w:szCs w:val="21"/>
          <w:lang w:eastAsia="zh-CN"/>
        </w:rPr>
        <w:t>不</w:t>
      </w:r>
      <w:proofErr w:type="gramEnd"/>
      <w:r>
        <w:rPr>
          <w:rFonts w:ascii="Times New Roman" w:hAnsi="Times New Roman" w:cs="Times New Roman" w:hint="eastAsia"/>
          <w:szCs w:val="21"/>
          <w:lang w:eastAsia="zh-CN"/>
        </w:rPr>
        <w:t>立即使用，培养板必须密封，以防止脱水。包被后的培养板可在</w:t>
      </w:r>
      <w:r>
        <w:rPr>
          <w:rFonts w:ascii="Times New Roman" w:hAnsi="Times New Roman" w:cs="Times New Roman" w:hint="eastAsia"/>
          <w:szCs w:val="21"/>
          <w:lang w:eastAsia="zh-CN"/>
        </w:rPr>
        <w:t>2-</w:t>
      </w:r>
      <w:r>
        <w:rPr>
          <w:rFonts w:ascii="Times New Roman" w:hAnsi="Times New Roman" w:cs="Times New Roman"/>
          <w:szCs w:val="21"/>
          <w:lang w:eastAsia="zh-CN"/>
        </w:rPr>
        <w:t>8</w:t>
      </w:r>
      <w:r>
        <w:rPr>
          <w:rFonts w:ascii="Times New Roman" w:hAnsi="Times New Roman" w:cs="Times New Roman" w:hint="eastAsia"/>
          <w:szCs w:val="21"/>
          <w:lang w:eastAsia="zh-CN"/>
        </w:rPr>
        <w:t>℃下最多储存</w:t>
      </w:r>
      <w:r>
        <w:rPr>
          <w:rFonts w:ascii="Times New Roman" w:hAnsi="Times New Roman" w:cs="Times New Roman" w:hint="eastAsia"/>
          <w:szCs w:val="21"/>
          <w:lang w:eastAsia="zh-CN"/>
        </w:rPr>
        <w:t>7</w:t>
      </w:r>
      <w:r>
        <w:rPr>
          <w:rFonts w:ascii="Times New Roman" w:hAnsi="Times New Roman" w:cs="Times New Roman" w:hint="eastAsia"/>
          <w:szCs w:val="21"/>
          <w:lang w:eastAsia="zh-CN"/>
        </w:rPr>
        <w:t>天。</w:t>
      </w:r>
    </w:p>
    <w:p w14:paraId="7BED9410" w14:textId="226114AD" w:rsidR="003318C3" w:rsidRDefault="003318C3" w:rsidP="003318C3">
      <w:pPr>
        <w:pStyle w:val="a5"/>
        <w:spacing w:line="360" w:lineRule="auto"/>
        <w:ind w:left="420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  <w:lang w:eastAsia="zh-CN"/>
        </w:rPr>
        <w:t>如果</w:t>
      </w:r>
      <w:r>
        <w:rPr>
          <w:rFonts w:ascii="Times New Roman" w:hAnsi="Times New Roman" w:cs="Times New Roman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szCs w:val="21"/>
          <w:lang w:eastAsia="zh-CN"/>
        </w:rPr>
        <w:t>atrigel</w:t>
      </w:r>
      <w:r>
        <w:rPr>
          <w:rFonts w:ascii="Times New Roman" w:hAnsi="Times New Roman" w:cs="Times New Roman" w:hint="eastAsia"/>
          <w:szCs w:val="21"/>
          <w:lang w:eastAsia="zh-CN"/>
        </w:rPr>
        <w:t>溶液并未完全覆盖表面，则无法实验最佳的细胞培养，因此，不建议使用含有溶液已蒸发区域的培养板。</w:t>
      </w:r>
    </w:p>
    <w:p w14:paraId="645631A8" w14:textId="5C6DE5E3" w:rsidR="003318C3" w:rsidRDefault="003318C3" w:rsidP="003318C3">
      <w:pPr>
        <w:pStyle w:val="a5"/>
        <w:spacing w:line="360" w:lineRule="auto"/>
        <w:ind w:left="420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  <w:lang w:eastAsia="zh-CN"/>
        </w:rPr>
        <w:t>如果已将培养板在</w:t>
      </w:r>
      <w:r>
        <w:rPr>
          <w:rFonts w:ascii="Times New Roman" w:hAnsi="Times New Roman" w:cs="Times New Roman" w:hint="eastAsia"/>
          <w:szCs w:val="21"/>
          <w:lang w:eastAsia="zh-CN"/>
        </w:rPr>
        <w:t>2-</w:t>
      </w:r>
      <w:r>
        <w:rPr>
          <w:rFonts w:ascii="Times New Roman" w:hAnsi="Times New Roman" w:cs="Times New Roman"/>
          <w:szCs w:val="21"/>
          <w:lang w:eastAsia="zh-CN"/>
        </w:rPr>
        <w:t>8</w:t>
      </w:r>
      <w:r>
        <w:rPr>
          <w:rFonts w:ascii="Times New Roman" w:hAnsi="Times New Roman" w:cs="Times New Roman" w:hint="eastAsia"/>
          <w:szCs w:val="21"/>
          <w:lang w:eastAsia="zh-CN"/>
        </w:rPr>
        <w:t>℃下储存，则在移除</w:t>
      </w:r>
      <w:r>
        <w:rPr>
          <w:rFonts w:ascii="Times New Roman" w:hAnsi="Times New Roman" w:cs="Times New Roman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szCs w:val="21"/>
          <w:lang w:eastAsia="zh-CN"/>
        </w:rPr>
        <w:t>atrigel</w:t>
      </w:r>
      <w:r>
        <w:rPr>
          <w:rFonts w:ascii="Times New Roman" w:hAnsi="Times New Roman" w:cs="Times New Roman" w:hint="eastAsia"/>
          <w:szCs w:val="21"/>
          <w:lang w:eastAsia="zh-CN"/>
        </w:rPr>
        <w:t>溶液之前，将培养板在培养箱（</w:t>
      </w:r>
      <w:r>
        <w:rPr>
          <w:rFonts w:ascii="Times New Roman" w:hAnsi="Times New Roman" w:cs="Times New Roman" w:hint="eastAsia"/>
          <w:szCs w:val="21"/>
          <w:lang w:eastAsia="zh-CN"/>
        </w:rPr>
        <w:t>37</w:t>
      </w:r>
      <w:r>
        <w:rPr>
          <w:rFonts w:ascii="Times New Roman" w:hAnsi="Times New Roman" w:cs="Times New Roman" w:hint="eastAsia"/>
          <w:szCs w:val="21"/>
          <w:lang w:eastAsia="zh-CN"/>
        </w:rPr>
        <w:t>℃）下放置</w:t>
      </w:r>
      <w:r>
        <w:rPr>
          <w:rFonts w:ascii="Times New Roman" w:hAnsi="Times New Roman" w:cs="Times New Roman" w:hint="eastAsia"/>
          <w:szCs w:val="21"/>
          <w:lang w:eastAsia="zh-CN"/>
        </w:rPr>
        <w:t>30min</w:t>
      </w:r>
      <w:r>
        <w:rPr>
          <w:rFonts w:ascii="Times New Roman" w:hAnsi="Times New Roman" w:cs="Times New Roman" w:hint="eastAsia"/>
          <w:szCs w:val="21"/>
          <w:lang w:eastAsia="zh-CN"/>
        </w:rPr>
        <w:t>。</w:t>
      </w:r>
    </w:p>
    <w:p w14:paraId="7993268D" w14:textId="40900BBA" w:rsidR="002F3227" w:rsidRPr="00EA31B7" w:rsidRDefault="002F3227" w:rsidP="002F3227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r w:rsidRPr="00EA31B7">
        <w:rPr>
          <w:rFonts w:ascii="Times New Roman" w:hAnsi="Times New Roman" w:cs="Times New Roman"/>
          <w:b/>
          <w:lang w:eastAsia="zh-CN"/>
        </w:rPr>
        <w:t>2.</w:t>
      </w:r>
      <w:r>
        <w:rPr>
          <w:rFonts w:ascii="Times New Roman" w:hAnsi="Times New Roman" w:cs="Times New Roman"/>
          <w:b/>
          <w:lang w:eastAsia="zh-CN"/>
        </w:rPr>
        <w:t>1.3</w:t>
      </w:r>
      <w:r w:rsidRPr="00EA31B7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Y27632</w:t>
      </w:r>
      <w:r>
        <w:rPr>
          <w:rFonts w:ascii="Times New Roman" w:hAnsi="Times New Roman" w:cs="Times New Roman" w:hint="eastAsia"/>
          <w:b/>
          <w:lang w:eastAsia="zh-CN"/>
        </w:rPr>
        <w:t>的配制</w:t>
      </w:r>
    </w:p>
    <w:p w14:paraId="7F1923FB" w14:textId="57BBC666" w:rsidR="002F3227" w:rsidRDefault="002F3227" w:rsidP="002F3227">
      <w:pPr>
        <w:spacing w:line="360" w:lineRule="auto"/>
        <w:ind w:firstLineChars="200" w:firstLine="440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  <w:lang w:eastAsia="zh-CN"/>
        </w:rPr>
        <w:t>Y</w:t>
      </w:r>
      <w:r>
        <w:rPr>
          <w:rFonts w:ascii="Times New Roman" w:hAnsi="Times New Roman" w:cs="Times New Roman"/>
          <w:szCs w:val="21"/>
          <w:lang w:eastAsia="zh-CN"/>
        </w:rPr>
        <w:t>27632</w:t>
      </w:r>
      <w:r>
        <w:rPr>
          <w:rFonts w:ascii="Times New Roman" w:hAnsi="Times New Roman" w:cs="Times New Roman" w:hint="eastAsia"/>
          <w:szCs w:val="21"/>
          <w:lang w:eastAsia="zh-CN"/>
        </w:rPr>
        <w:t>粉末溶解在</w:t>
      </w:r>
      <w:r>
        <w:rPr>
          <w:rFonts w:ascii="Times New Roman" w:hAnsi="Times New Roman" w:cs="Times New Roman" w:hint="eastAsia"/>
          <w:szCs w:val="21"/>
          <w:lang w:eastAsia="zh-CN"/>
        </w:rPr>
        <w:t>P</w:t>
      </w:r>
      <w:r>
        <w:rPr>
          <w:rFonts w:ascii="Times New Roman" w:hAnsi="Times New Roman" w:cs="Times New Roman"/>
          <w:szCs w:val="21"/>
          <w:lang w:eastAsia="zh-CN"/>
        </w:rPr>
        <w:t>BS</w:t>
      </w:r>
      <w:r>
        <w:rPr>
          <w:rFonts w:ascii="Times New Roman" w:hAnsi="Times New Roman" w:cs="Times New Roman" w:hint="eastAsia"/>
          <w:szCs w:val="21"/>
          <w:lang w:eastAsia="zh-CN"/>
        </w:rPr>
        <w:t>中，配制成浓度未</w:t>
      </w:r>
      <w:r>
        <w:rPr>
          <w:rFonts w:ascii="Times New Roman" w:hAnsi="Times New Roman" w:cs="Times New Roman" w:hint="eastAsia"/>
          <w:szCs w:val="21"/>
          <w:lang w:eastAsia="zh-CN"/>
        </w:rPr>
        <w:t>1</w:t>
      </w:r>
      <w:r>
        <w:rPr>
          <w:rFonts w:ascii="Times New Roman" w:hAnsi="Times New Roman" w:cs="Times New Roman"/>
          <w:szCs w:val="21"/>
          <w:lang w:eastAsia="zh-CN"/>
        </w:rPr>
        <w:t>0</w:t>
      </w:r>
      <w:r>
        <w:rPr>
          <w:rFonts w:ascii="Times New Roman" w:hAnsi="Times New Roman" w:cs="Times New Roman" w:hint="eastAsia"/>
          <w:szCs w:val="21"/>
          <w:lang w:eastAsia="zh-CN"/>
        </w:rPr>
        <w:t>m</w:t>
      </w:r>
      <w:r>
        <w:rPr>
          <w:rFonts w:ascii="Times New Roman" w:hAnsi="Times New Roman" w:cs="Times New Roman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szCs w:val="21"/>
          <w:lang w:eastAsia="zh-CN"/>
        </w:rPr>
        <w:t>的储存液，</w:t>
      </w:r>
      <w:r>
        <w:rPr>
          <w:rFonts w:ascii="Times New Roman" w:hAnsi="Times New Roman" w:cs="Times New Roman" w:hint="eastAsia"/>
          <w:szCs w:val="21"/>
          <w:lang w:eastAsia="zh-CN"/>
        </w:rPr>
        <w:t>0</w:t>
      </w:r>
      <w:r>
        <w:rPr>
          <w:rFonts w:ascii="Times New Roman" w:hAnsi="Times New Roman" w:cs="Times New Roman"/>
          <w:szCs w:val="21"/>
          <w:lang w:eastAsia="zh-CN"/>
        </w:rPr>
        <w:t>.22</w:t>
      </w:r>
      <w:r w:rsidRPr="002F3227">
        <w:rPr>
          <w:rFonts w:ascii="Times New Roman" w:hAnsi="Times New Roman" w:cs="Times New Roman"/>
          <w:szCs w:val="21"/>
          <w:lang w:eastAsia="zh-CN"/>
        </w:rPr>
        <w:t>μm</w:t>
      </w:r>
      <w:r>
        <w:rPr>
          <w:rFonts w:ascii="Times New Roman" w:hAnsi="Times New Roman" w:cs="Times New Roman" w:hint="eastAsia"/>
          <w:szCs w:val="21"/>
          <w:lang w:eastAsia="zh-CN"/>
        </w:rPr>
        <w:t>滤膜过滤除菌。分装后冷冻于</w:t>
      </w:r>
      <w:r>
        <w:rPr>
          <w:rFonts w:ascii="Times New Roman" w:hAnsi="Times New Roman" w:cs="Times New Roman" w:hint="eastAsia"/>
          <w:szCs w:val="21"/>
          <w:lang w:eastAsia="zh-CN"/>
        </w:rPr>
        <w:t>-</w:t>
      </w:r>
      <w:r>
        <w:rPr>
          <w:rFonts w:ascii="Times New Roman" w:hAnsi="Times New Roman" w:cs="Times New Roman"/>
          <w:szCs w:val="21"/>
          <w:lang w:eastAsia="zh-CN"/>
        </w:rPr>
        <w:t>20</w:t>
      </w:r>
      <w:r>
        <w:rPr>
          <w:rFonts w:ascii="Times New Roman" w:hAnsi="Times New Roman" w:cs="Times New Roman" w:hint="eastAsia"/>
          <w:szCs w:val="21"/>
          <w:lang w:eastAsia="zh-CN"/>
        </w:rPr>
        <w:t>℃。</w:t>
      </w:r>
    </w:p>
    <w:p w14:paraId="4D0F59CA" w14:textId="269AA87F" w:rsidR="00F9698D" w:rsidRPr="00C06CDA" w:rsidRDefault="002F3227" w:rsidP="00C06CDA">
      <w:pPr>
        <w:spacing w:line="360" w:lineRule="auto"/>
        <w:ind w:firstLineChars="200" w:firstLine="440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  <w:lang w:eastAsia="zh-CN"/>
        </w:rPr>
        <w:t>Y</w:t>
      </w:r>
      <w:r>
        <w:rPr>
          <w:rFonts w:ascii="Times New Roman" w:hAnsi="Times New Roman" w:cs="Times New Roman"/>
          <w:szCs w:val="21"/>
          <w:lang w:eastAsia="zh-CN"/>
        </w:rPr>
        <w:t>27632</w:t>
      </w:r>
      <w:r>
        <w:rPr>
          <w:rFonts w:ascii="Times New Roman" w:hAnsi="Times New Roman" w:cs="Times New Roman" w:hint="eastAsia"/>
          <w:szCs w:val="21"/>
          <w:lang w:eastAsia="zh-CN"/>
        </w:rPr>
        <w:t>提高复苏和传代后的克隆形成率，所以只在复苏和传代步骤添加</w:t>
      </w:r>
      <w:r w:rsidR="00C06CDA">
        <w:rPr>
          <w:rFonts w:ascii="Times New Roman" w:hAnsi="Times New Roman" w:cs="Times New Roman" w:hint="eastAsia"/>
          <w:szCs w:val="21"/>
          <w:lang w:eastAsia="zh-CN"/>
        </w:rPr>
        <w:t>（</w:t>
      </w:r>
      <w:r w:rsidR="00C06CDA">
        <w:rPr>
          <w:rFonts w:ascii="Times New Roman" w:hAnsi="Times New Roman" w:cs="Times New Roman" w:hint="eastAsia"/>
          <w:szCs w:val="21"/>
          <w:lang w:eastAsia="zh-CN"/>
        </w:rPr>
        <w:t>1:</w:t>
      </w:r>
      <w:r w:rsidR="00C06CDA">
        <w:rPr>
          <w:rFonts w:ascii="Times New Roman" w:hAnsi="Times New Roman" w:cs="Times New Roman"/>
          <w:szCs w:val="21"/>
          <w:lang w:eastAsia="zh-CN"/>
        </w:rPr>
        <w:t>1000</w:t>
      </w:r>
      <w:r w:rsidR="00C06CDA">
        <w:rPr>
          <w:rFonts w:ascii="Times New Roman" w:hAnsi="Times New Roman" w:cs="Times New Roman" w:hint="eastAsia"/>
          <w:szCs w:val="21"/>
          <w:lang w:eastAsia="zh-CN"/>
        </w:rPr>
        <w:t>，即终浓度为</w:t>
      </w:r>
      <w:r w:rsidR="00C06CDA">
        <w:rPr>
          <w:rFonts w:ascii="Times New Roman" w:hAnsi="Times New Roman" w:cs="Times New Roman" w:hint="eastAsia"/>
          <w:szCs w:val="21"/>
          <w:lang w:eastAsia="zh-CN"/>
        </w:rPr>
        <w:t>1</w:t>
      </w:r>
      <w:r w:rsidR="00C06CDA">
        <w:rPr>
          <w:rFonts w:ascii="Times New Roman" w:hAnsi="Times New Roman" w:cs="Times New Roman"/>
          <w:szCs w:val="21"/>
          <w:lang w:eastAsia="zh-CN"/>
        </w:rPr>
        <w:t>0</w:t>
      </w:r>
      <w:r w:rsidR="00C06CDA" w:rsidRPr="002F3227">
        <w:rPr>
          <w:rFonts w:ascii="Times New Roman" w:hAnsi="Times New Roman" w:cs="Times New Roman"/>
          <w:szCs w:val="21"/>
          <w:lang w:eastAsia="zh-CN"/>
        </w:rPr>
        <w:t>μ</w:t>
      </w:r>
      <w:r w:rsidR="00C06CDA">
        <w:rPr>
          <w:rFonts w:ascii="Times New Roman" w:hAnsi="Times New Roman" w:cs="Times New Roman"/>
          <w:szCs w:val="21"/>
          <w:lang w:eastAsia="zh-CN"/>
        </w:rPr>
        <w:t>M</w:t>
      </w:r>
      <w:r w:rsidR="00C06CDA">
        <w:rPr>
          <w:rFonts w:ascii="Times New Roman" w:hAnsi="Times New Roman" w:cs="Times New Roman" w:hint="eastAsia"/>
          <w:szCs w:val="21"/>
          <w:lang w:eastAsia="zh-CN"/>
        </w:rPr>
        <w:t>）</w:t>
      </w:r>
      <w:r>
        <w:rPr>
          <w:rFonts w:ascii="Times New Roman" w:hAnsi="Times New Roman" w:cs="Times New Roman" w:hint="eastAsia"/>
          <w:szCs w:val="21"/>
          <w:lang w:eastAsia="zh-CN"/>
        </w:rPr>
        <w:t>，</w:t>
      </w:r>
      <w:proofErr w:type="gramStart"/>
      <w:r>
        <w:rPr>
          <w:rFonts w:ascii="Times New Roman" w:hAnsi="Times New Roman" w:cs="Times New Roman" w:hint="eastAsia"/>
          <w:szCs w:val="21"/>
          <w:lang w:eastAsia="zh-CN"/>
        </w:rPr>
        <w:t>换液时</w:t>
      </w:r>
      <w:proofErr w:type="gramEnd"/>
      <w:r>
        <w:rPr>
          <w:rFonts w:ascii="Times New Roman" w:hAnsi="Times New Roman" w:cs="Times New Roman" w:hint="eastAsia"/>
          <w:szCs w:val="21"/>
          <w:lang w:eastAsia="zh-CN"/>
        </w:rPr>
        <w:t>不添加。</w:t>
      </w:r>
    </w:p>
    <w:bookmarkEnd w:id="0"/>
    <w:p w14:paraId="1851AC68" w14:textId="2FAB69DA" w:rsidR="00312355" w:rsidRDefault="00312355" w:rsidP="00312355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2.</w:t>
      </w:r>
      <w:r w:rsidR="00EA31B7">
        <w:rPr>
          <w:rFonts w:ascii="Times New Roman" w:hAnsi="Times New Roman" w:cs="Times New Roman"/>
          <w:b/>
          <w:lang w:eastAsia="zh-CN"/>
        </w:rPr>
        <w:t>2</w:t>
      </w:r>
      <w:r>
        <w:rPr>
          <w:rFonts w:ascii="Times New Roman" w:hAnsi="Times New Roman" w:cs="Times New Roman"/>
          <w:b/>
          <w:lang w:eastAsia="zh-CN"/>
        </w:rPr>
        <w:t>.</w:t>
      </w:r>
      <w:r>
        <w:rPr>
          <w:rFonts w:ascii="Times New Roman" w:hAnsi="Times New Roman" w:cs="Times New Roman" w:hint="eastAsia"/>
          <w:b/>
          <w:lang w:eastAsia="zh-CN"/>
        </w:rPr>
        <w:t>复苏</w:t>
      </w:r>
    </w:p>
    <w:p w14:paraId="104FD18C" w14:textId="77777777" w:rsidR="00312355" w:rsidRDefault="00312355" w:rsidP="00312355">
      <w:pPr>
        <w:pStyle w:val="a3"/>
        <w:spacing w:line="360" w:lineRule="auto"/>
        <w:ind w:left="0"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在开始复苏前，将所有试管、预热后的培养基和培养皿准备好，已确保尽快完成复苏过程。</w:t>
      </w:r>
    </w:p>
    <w:p w14:paraId="6126B170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将冻存管从液氮中取出，快速在</w:t>
      </w:r>
      <w:r>
        <w:rPr>
          <w:rFonts w:ascii="Times New Roman" w:hAnsi="Times New Roman" w:cs="Times New Roman"/>
          <w:lang w:eastAsia="zh-CN"/>
        </w:rPr>
        <w:t>37</w:t>
      </w:r>
      <w:r>
        <w:rPr>
          <w:rFonts w:ascii="Times New Roman" w:hAnsi="Times New Roman" w:cs="Times New Roman" w:hint="eastAsia"/>
          <w:lang w:eastAsia="zh-CN"/>
        </w:rPr>
        <w:t>℃水浴槽中解冻，轻柔持续地摇动冻存管，直到只剩下一个小冷冻团。从水浴槽取出冻存管，</w:t>
      </w:r>
      <w:r>
        <w:rPr>
          <w:rFonts w:ascii="Times New Roman" w:hAnsi="Times New Roman" w:cs="Times New Roman"/>
          <w:lang w:eastAsia="zh-CN"/>
        </w:rPr>
        <w:t>70%</w:t>
      </w:r>
      <w:r>
        <w:rPr>
          <w:rFonts w:ascii="Times New Roman" w:hAnsi="Times New Roman" w:cs="Times New Roman" w:hint="eastAsia"/>
          <w:lang w:eastAsia="zh-CN"/>
        </w:rPr>
        <w:t>乙醇擦拭进行消毒。</w:t>
      </w:r>
    </w:p>
    <w:p w14:paraId="2471FDC4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使用移液管将冻存管中含有</w:t>
      </w:r>
      <w:proofErr w:type="spellStart"/>
      <w:r w:rsidR="00F05DCD">
        <w:rPr>
          <w:rFonts w:ascii="Times New Roman" w:hAnsi="Times New Roman" w:cs="Times New Roman" w:hint="eastAsia"/>
          <w:lang w:eastAsia="zh-CN"/>
        </w:rPr>
        <w:t>i</w:t>
      </w:r>
      <w:r w:rsidR="00F05DCD">
        <w:rPr>
          <w:rFonts w:ascii="Times New Roman" w:hAnsi="Times New Roman" w:cs="Times New Roman"/>
          <w:lang w:eastAsia="zh-CN"/>
        </w:rPr>
        <w:t>PS</w:t>
      </w:r>
      <w:proofErr w:type="spellEnd"/>
      <w:r>
        <w:rPr>
          <w:rFonts w:ascii="Times New Roman" w:hAnsi="Times New Roman" w:cs="Times New Roman" w:hint="eastAsia"/>
          <w:lang w:eastAsia="zh-CN"/>
        </w:rPr>
        <w:t>细胞的</w:t>
      </w:r>
      <w:proofErr w:type="gramStart"/>
      <w:r>
        <w:rPr>
          <w:rFonts w:ascii="Times New Roman" w:hAnsi="Times New Roman" w:cs="Times New Roman" w:hint="eastAsia"/>
          <w:lang w:eastAsia="zh-CN"/>
        </w:rPr>
        <w:t>冻存液轻轻</w:t>
      </w:r>
      <w:proofErr w:type="gramEnd"/>
      <w:r>
        <w:rPr>
          <w:rFonts w:ascii="Times New Roman" w:hAnsi="Times New Roman" w:cs="Times New Roman" w:hint="eastAsia"/>
          <w:lang w:eastAsia="zh-CN"/>
        </w:rPr>
        <w:t>转移至一个含有</w:t>
      </w:r>
      <w:r>
        <w:rPr>
          <w:rFonts w:ascii="Times New Roman" w:hAnsi="Times New Roman" w:cs="Times New Roman"/>
          <w:lang w:eastAsia="zh-CN"/>
        </w:rPr>
        <w:t>5-6mL</w:t>
      </w:r>
      <w:r>
        <w:rPr>
          <w:rFonts w:ascii="Times New Roman" w:hAnsi="Times New Roman" w:cs="Times New Roman" w:hint="eastAsia"/>
          <w:lang w:eastAsia="zh-CN"/>
        </w:rPr>
        <w:t>已经预热的完全培养基的</w:t>
      </w:r>
      <w:r>
        <w:rPr>
          <w:rFonts w:ascii="Times New Roman" w:hAnsi="Times New Roman" w:cs="Times New Roman"/>
          <w:lang w:eastAsia="zh-CN"/>
        </w:rPr>
        <w:t>15mL</w:t>
      </w:r>
      <w:r>
        <w:rPr>
          <w:rFonts w:ascii="Times New Roman" w:hAnsi="Times New Roman" w:cs="Times New Roman" w:hint="eastAsia"/>
          <w:lang w:eastAsia="zh-CN"/>
        </w:rPr>
        <w:t>离心管中，过程必须轻柔防止吹散细胞团。</w:t>
      </w:r>
    </w:p>
    <w:p w14:paraId="44210725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室温</w:t>
      </w:r>
      <w:r>
        <w:rPr>
          <w:rFonts w:ascii="Times New Roman" w:hAnsi="Times New Roman" w:cs="Times New Roman"/>
          <w:lang w:eastAsia="zh-CN"/>
        </w:rPr>
        <w:t>300g</w:t>
      </w:r>
      <w:r>
        <w:rPr>
          <w:rFonts w:ascii="Times New Roman" w:hAnsi="Times New Roman" w:cs="Times New Roman" w:hint="eastAsia"/>
          <w:lang w:eastAsia="zh-CN"/>
        </w:rPr>
        <w:t>离心</w:t>
      </w:r>
      <w:r>
        <w:rPr>
          <w:rFonts w:ascii="Times New Roman" w:hAnsi="Times New Roman" w:cs="Times New Roman"/>
          <w:lang w:eastAsia="zh-CN"/>
        </w:rPr>
        <w:t>5min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421BE019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吸出培养基，确保细胞团完整。</w:t>
      </w:r>
    </w:p>
    <w:p w14:paraId="4270E7C3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然后缓慢加入</w:t>
      </w:r>
      <w:r>
        <w:rPr>
          <w:rFonts w:ascii="Times New Roman" w:hAnsi="Times New Roman" w:cs="Times New Roman"/>
          <w:lang w:eastAsia="zh-CN"/>
        </w:rPr>
        <w:t>1mL</w:t>
      </w:r>
      <w:r>
        <w:rPr>
          <w:rFonts w:ascii="Times New Roman" w:hAnsi="Times New Roman" w:cs="Times New Roman" w:hint="eastAsia"/>
          <w:lang w:eastAsia="zh-CN"/>
        </w:rPr>
        <w:t>完全培养基，用手指轻弹离心管底部，使细胞团脱离底部并分散。</w:t>
      </w:r>
    </w:p>
    <w:p w14:paraId="00780507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轻轻的将此</w:t>
      </w:r>
      <w:r>
        <w:rPr>
          <w:rFonts w:ascii="Times New Roman" w:hAnsi="Times New Roman" w:cs="Times New Roman"/>
          <w:lang w:eastAsia="zh-CN"/>
        </w:rPr>
        <w:t>1mL</w:t>
      </w:r>
      <w:r>
        <w:rPr>
          <w:rFonts w:ascii="Times New Roman" w:hAnsi="Times New Roman" w:cs="Times New Roman" w:hint="eastAsia"/>
          <w:lang w:eastAsia="zh-CN"/>
        </w:rPr>
        <w:t>细胞悬液转移至已包被的培养皿</w:t>
      </w:r>
      <w:r>
        <w:rPr>
          <w:rFonts w:ascii="Times New Roman" w:hAnsi="Times New Roman" w:cs="Times New Roman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板</w:t>
      </w:r>
      <w:r>
        <w:rPr>
          <w:rFonts w:ascii="Times New Roman" w:hAnsi="Times New Roman" w:cs="Times New Roman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瓶，根据最终培养细胞的液体体积，加入</w:t>
      </w:r>
      <w:r>
        <w:rPr>
          <w:rFonts w:ascii="Times New Roman" w:hAnsi="Times New Roman" w:cs="Times New Roman"/>
          <w:lang w:eastAsia="zh-CN"/>
        </w:rPr>
        <w:t>ROCK inhibitor Y27632</w:t>
      </w:r>
      <w:r>
        <w:rPr>
          <w:rFonts w:ascii="Times New Roman" w:hAnsi="Times New Roman" w:cs="Times New Roman" w:hint="eastAsia"/>
          <w:lang w:eastAsia="zh-CN"/>
        </w:rPr>
        <w:t>，终浓度为</w:t>
      </w:r>
      <w:r>
        <w:rPr>
          <w:rFonts w:ascii="Times New Roman" w:hAnsi="Times New Roman" w:cs="Times New Roman"/>
          <w:lang w:eastAsia="zh-CN"/>
        </w:rPr>
        <w:t>10μM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17658136" w14:textId="77777777" w:rsidR="00312355" w:rsidRDefault="00312355" w:rsidP="003123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将培养皿</w:t>
      </w:r>
      <w:r>
        <w:rPr>
          <w:rFonts w:ascii="Times New Roman" w:hAnsi="Times New Roman" w:cs="Times New Roman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板</w:t>
      </w:r>
      <w:r>
        <w:rPr>
          <w:rFonts w:ascii="Times New Roman" w:hAnsi="Times New Roman" w:cs="Times New Roman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瓶置于</w:t>
      </w:r>
      <w:r>
        <w:rPr>
          <w:rFonts w:ascii="Times New Roman" w:hAnsi="Times New Roman" w:cs="Times New Roman"/>
          <w:lang w:eastAsia="zh-CN"/>
        </w:rPr>
        <w:t>37</w:t>
      </w:r>
      <w:r>
        <w:rPr>
          <w:rFonts w:ascii="Times New Roman" w:hAnsi="Times New Roman" w:cs="Times New Roman" w:hint="eastAsia"/>
          <w:lang w:eastAsia="zh-CN"/>
        </w:rPr>
        <w:t>℃培养箱中，每天更换培养基（</w:t>
      </w:r>
      <w:proofErr w:type="gramStart"/>
      <w:r>
        <w:rPr>
          <w:rFonts w:ascii="Times New Roman" w:hAnsi="Times New Roman" w:cs="Times New Roman" w:hint="eastAsia"/>
          <w:lang w:eastAsia="zh-CN"/>
        </w:rPr>
        <w:t>换液不</w:t>
      </w:r>
      <w:proofErr w:type="gramEnd"/>
      <w:r>
        <w:rPr>
          <w:rFonts w:ascii="Times New Roman" w:hAnsi="Times New Roman" w:cs="Times New Roman" w:hint="eastAsia"/>
          <w:lang w:eastAsia="zh-CN"/>
        </w:rPr>
        <w:t>需要再添加</w:t>
      </w:r>
      <w:r>
        <w:rPr>
          <w:rFonts w:ascii="Times New Roman" w:hAnsi="Times New Roman" w:cs="Times New Roman"/>
          <w:lang w:eastAsia="zh-CN"/>
        </w:rPr>
        <w:t>Y27632</w:t>
      </w:r>
      <w:r>
        <w:rPr>
          <w:rFonts w:ascii="Times New Roman" w:hAnsi="Times New Roman" w:cs="Times New Roman" w:hint="eastAsia"/>
          <w:lang w:eastAsia="zh-CN"/>
        </w:rPr>
        <w:t>，但培养基需提前预热）。</w:t>
      </w:r>
    </w:p>
    <w:p w14:paraId="2C1AB9C7" w14:textId="099E98EA" w:rsidR="00312355" w:rsidRDefault="00312355" w:rsidP="00312355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2.</w:t>
      </w:r>
      <w:r w:rsidR="00EA31B7">
        <w:rPr>
          <w:rFonts w:ascii="Times New Roman" w:hAnsi="Times New Roman" w:cs="Times New Roman"/>
          <w:b/>
          <w:lang w:eastAsia="zh-CN"/>
        </w:rPr>
        <w:t>3</w:t>
      </w:r>
      <w:r>
        <w:rPr>
          <w:rFonts w:ascii="Times New Roman" w:hAnsi="Times New Roman" w:cs="Times New Roman"/>
          <w:b/>
          <w:lang w:eastAsia="zh-CN"/>
        </w:rPr>
        <w:t>.</w:t>
      </w:r>
      <w:r>
        <w:rPr>
          <w:rFonts w:ascii="Times New Roman" w:hAnsi="Times New Roman" w:cs="Times New Roman" w:hint="eastAsia"/>
          <w:b/>
          <w:lang w:eastAsia="zh-CN"/>
        </w:rPr>
        <w:t>传代</w:t>
      </w:r>
    </w:p>
    <w:p w14:paraId="1855DF60" w14:textId="77777777" w:rsidR="00312355" w:rsidRDefault="00312355" w:rsidP="00312355">
      <w:pPr>
        <w:pStyle w:val="a3"/>
        <w:spacing w:line="360" w:lineRule="auto"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lastRenderedPageBreak/>
        <w:t>当集落变得较大、中心变得密集、明亮（对比边缘），相邻的集落开始融合时，此时可进行传代。</w:t>
      </w:r>
    </w:p>
    <w:p w14:paraId="31671A10" w14:textId="4B663AE8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>
        <w:rPr>
          <w:rFonts w:hint="eastAsia"/>
          <w:spacing w:val="23"/>
          <w:lang w:eastAsia="zh-CN"/>
        </w:rPr>
        <w:t>传代</w:t>
      </w:r>
      <w:r>
        <w:rPr>
          <w:rFonts w:asciiTheme="minorEastAsia" w:eastAsiaTheme="minorEastAsia" w:hAnsiTheme="minorEastAsia" w:hint="eastAsia"/>
          <w:lang w:eastAsia="zh-CN"/>
        </w:rPr>
        <w:t>前</w:t>
      </w:r>
      <w:r>
        <w:rPr>
          <w:rFonts w:hint="eastAsia"/>
          <w:spacing w:val="-5"/>
          <w:lang w:eastAsia="zh-CN"/>
        </w:rPr>
        <w:t xml:space="preserve">，准备 </w:t>
      </w:r>
      <w:r>
        <w:rPr>
          <w:rFonts w:ascii="Times New Roman" w:eastAsia="Times New Roman" w:hAnsi="Times New Roman"/>
          <w:lang w:eastAsia="zh-CN"/>
        </w:rPr>
        <w:t>37</w:t>
      </w:r>
      <w:r>
        <w:rPr>
          <w:rFonts w:ascii="Times New Roman" w:eastAsia="Times New Roman" w:hAnsi="Times New Roman"/>
          <w:spacing w:val="-32"/>
          <w:lang w:eastAsia="zh-CN"/>
        </w:rPr>
        <w:t xml:space="preserve"> </w:t>
      </w:r>
      <w:r>
        <w:rPr>
          <w:rFonts w:hint="eastAsia"/>
          <w:spacing w:val="14"/>
          <w:lang w:eastAsia="zh-CN"/>
        </w:rPr>
        <w:t>℃预热</w:t>
      </w:r>
      <w:proofErr w:type="gramStart"/>
      <w:r>
        <w:rPr>
          <w:rFonts w:hint="eastAsia"/>
          <w:spacing w:val="14"/>
          <w:lang w:eastAsia="zh-CN"/>
        </w:rPr>
        <w:t>好</w:t>
      </w:r>
      <w:r w:rsidR="00085DE4">
        <w:rPr>
          <w:rFonts w:hint="eastAsia"/>
          <w:spacing w:val="14"/>
          <w:lang w:eastAsia="zh-CN"/>
        </w:rPr>
        <w:t>的</w:t>
      </w:r>
      <w:r>
        <w:rPr>
          <w:rFonts w:hint="eastAsia"/>
          <w:spacing w:val="14"/>
          <w:lang w:eastAsia="zh-CN"/>
        </w:rPr>
        <w:t>无钙镁</w:t>
      </w:r>
      <w:proofErr w:type="gramEnd"/>
      <w:r>
        <w:rPr>
          <w:rFonts w:ascii="Times New Roman" w:eastAsia="Times New Roman" w:hAnsi="Times New Roman"/>
          <w:lang w:eastAsia="zh-CN"/>
        </w:rPr>
        <w:t>PBS</w:t>
      </w:r>
      <w:r>
        <w:rPr>
          <w:rFonts w:ascii="Times New Roman" w:eastAsia="Times New Roman" w:hAnsi="Times New Roman"/>
          <w:spacing w:val="18"/>
          <w:lang w:eastAsia="zh-CN"/>
        </w:rPr>
        <w:t xml:space="preserve"> </w:t>
      </w:r>
      <w:r>
        <w:rPr>
          <w:rFonts w:hint="eastAsia"/>
          <w:spacing w:val="22"/>
          <w:lang w:eastAsia="zh-CN"/>
        </w:rPr>
        <w:t>溶液及消化液，完全培养基</w:t>
      </w:r>
      <w:r>
        <w:rPr>
          <w:rFonts w:hint="eastAsia"/>
          <w:lang w:eastAsia="zh-CN"/>
        </w:rPr>
        <w:t>。</w:t>
      </w:r>
    </w:p>
    <w:p w14:paraId="5B5FB223" w14:textId="2BEEBF68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吸走上清，并加入</w:t>
      </w:r>
      <w:r>
        <w:rPr>
          <w:rFonts w:ascii="Times New Roman" w:eastAsia="Times New Roman" w:hAnsi="Times New Roman"/>
          <w:lang w:eastAsia="zh-CN"/>
        </w:rPr>
        <w:t>37</w:t>
      </w:r>
      <w:r>
        <w:rPr>
          <w:rFonts w:hint="eastAsia"/>
          <w:lang w:eastAsia="zh-CN"/>
        </w:rPr>
        <w:t>℃预热好的</w:t>
      </w:r>
      <w:r>
        <w:rPr>
          <w:rFonts w:ascii="Times New Roman" w:eastAsia="Times New Roman" w:hAnsi="Times New Roman"/>
          <w:lang w:eastAsia="zh-CN"/>
        </w:rPr>
        <w:t xml:space="preserve">PBS </w:t>
      </w:r>
      <w:r>
        <w:rPr>
          <w:rFonts w:hint="eastAsia"/>
          <w:lang w:eastAsia="zh-CN"/>
        </w:rPr>
        <w:t>溶液清洗1次。</w:t>
      </w:r>
    </w:p>
    <w:p w14:paraId="0141D481" w14:textId="73422BF5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>
        <w:rPr>
          <w:rFonts w:hint="eastAsia"/>
          <w:spacing w:val="-6"/>
          <w:lang w:eastAsia="zh-CN"/>
        </w:rPr>
        <w:t>加入适量</w:t>
      </w:r>
      <w:r>
        <w:rPr>
          <w:rFonts w:hint="eastAsia"/>
          <w:lang w:eastAsia="zh-CN"/>
        </w:rPr>
        <w:t>（</w:t>
      </w:r>
      <w:r>
        <w:rPr>
          <w:rFonts w:hint="eastAsia"/>
          <w:spacing w:val="-28"/>
          <w:lang w:eastAsia="zh-CN"/>
        </w:rPr>
        <w:t xml:space="preserve">按 </w:t>
      </w:r>
      <w:r>
        <w:rPr>
          <w:rFonts w:ascii="Times New Roman" w:eastAsia="Times New Roman" w:hAnsi="Times New Roman"/>
          <w:lang w:eastAsia="zh-CN"/>
        </w:rPr>
        <w:t xml:space="preserve">6 </w:t>
      </w:r>
      <w:r>
        <w:rPr>
          <w:rFonts w:hint="eastAsia"/>
          <w:spacing w:val="-10"/>
          <w:lang w:eastAsia="zh-CN"/>
        </w:rPr>
        <w:t xml:space="preserve">孔板每孔加 </w:t>
      </w:r>
      <w:r>
        <w:rPr>
          <w:rFonts w:ascii="Times New Roman" w:eastAsia="Times New Roman" w:hAnsi="Times New Roman"/>
          <w:lang w:eastAsia="zh-CN"/>
        </w:rPr>
        <w:t>1m</w:t>
      </w:r>
      <w:r w:rsidR="002F3227">
        <w:rPr>
          <w:rFonts w:ascii="Times New Roman" w:eastAsia="Times New Roman" w:hAnsi="Times New Roman"/>
          <w:lang w:eastAsia="zh-CN"/>
        </w:rPr>
        <w:t>L</w:t>
      </w:r>
      <w:r>
        <w:rPr>
          <w:rFonts w:hint="eastAsia"/>
          <w:lang w:eastAsia="zh-CN"/>
        </w:rPr>
        <w:t>，</w:t>
      </w:r>
      <w:r>
        <w:rPr>
          <w:rFonts w:ascii="Times New Roman" w:eastAsia="Times New Roman" w:hAnsi="Times New Roman"/>
          <w:lang w:eastAsia="zh-CN"/>
        </w:rPr>
        <w:t xml:space="preserve">6cm </w:t>
      </w:r>
      <w:proofErr w:type="gramStart"/>
      <w:r>
        <w:rPr>
          <w:rFonts w:hint="eastAsia"/>
          <w:spacing w:val="-20"/>
          <w:lang w:eastAsia="zh-CN"/>
        </w:rPr>
        <w:t>皿</w:t>
      </w:r>
      <w:proofErr w:type="gramEnd"/>
      <w:r>
        <w:rPr>
          <w:rFonts w:hint="eastAsia"/>
          <w:spacing w:val="-20"/>
          <w:lang w:eastAsia="zh-CN"/>
        </w:rPr>
        <w:t xml:space="preserve">加 </w:t>
      </w:r>
      <w:r>
        <w:rPr>
          <w:rFonts w:ascii="Times New Roman" w:eastAsia="Times New Roman" w:hAnsi="Times New Roman"/>
          <w:lang w:eastAsia="zh-CN"/>
        </w:rPr>
        <w:t>2m</w:t>
      </w:r>
      <w:r w:rsidR="002F3227">
        <w:rPr>
          <w:rFonts w:ascii="Times New Roman" w:eastAsia="Times New Roman" w:hAnsi="Times New Roman"/>
          <w:lang w:eastAsia="zh-CN"/>
        </w:rPr>
        <w:t>L</w:t>
      </w:r>
      <w:r>
        <w:rPr>
          <w:rFonts w:hint="eastAsia"/>
          <w:lang w:eastAsia="zh-CN"/>
        </w:rPr>
        <w:t>，</w:t>
      </w:r>
      <w:r>
        <w:rPr>
          <w:rFonts w:ascii="Times New Roman" w:eastAsia="Times New Roman" w:hAnsi="Times New Roman"/>
          <w:lang w:eastAsia="zh-CN"/>
        </w:rPr>
        <w:t xml:space="preserve">10cm </w:t>
      </w:r>
      <w:proofErr w:type="gramStart"/>
      <w:r>
        <w:rPr>
          <w:rFonts w:hint="eastAsia"/>
          <w:spacing w:val="-20"/>
          <w:lang w:eastAsia="zh-CN"/>
        </w:rPr>
        <w:t>皿</w:t>
      </w:r>
      <w:proofErr w:type="gramEnd"/>
      <w:r>
        <w:rPr>
          <w:rFonts w:hint="eastAsia"/>
          <w:spacing w:val="-20"/>
          <w:lang w:eastAsia="zh-CN"/>
        </w:rPr>
        <w:t xml:space="preserve">加 </w:t>
      </w:r>
      <w:r>
        <w:rPr>
          <w:rFonts w:ascii="Times New Roman" w:eastAsia="Times New Roman" w:hAnsi="Times New Roman"/>
          <w:lang w:eastAsia="zh-CN"/>
        </w:rPr>
        <w:t>3m</w:t>
      </w:r>
      <w:r w:rsidR="002F3227">
        <w:rPr>
          <w:rFonts w:ascii="Times New Roman" w:eastAsia="Times New Roman" w:hAnsi="Times New Roman"/>
          <w:lang w:eastAsia="zh-CN"/>
        </w:rPr>
        <w:t>L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hint="eastAsia"/>
          <w:lang w:eastAsia="zh-CN"/>
        </w:rPr>
        <w:t>的量</w:t>
      </w:r>
      <w:r>
        <w:rPr>
          <w:rFonts w:hint="eastAsia"/>
          <w:spacing w:val="-13"/>
          <w:lang w:eastAsia="zh-CN"/>
        </w:rPr>
        <w:t>）</w:t>
      </w:r>
      <w:r>
        <w:rPr>
          <w:rFonts w:hint="eastAsia"/>
          <w:spacing w:val="-28"/>
          <w:lang w:eastAsia="zh-CN"/>
        </w:rPr>
        <w:t xml:space="preserve">的 </w:t>
      </w:r>
      <w:r>
        <w:rPr>
          <w:rFonts w:ascii="Times New Roman" w:eastAsia="Times New Roman" w:hAnsi="Times New Roman"/>
          <w:lang w:eastAsia="zh-CN"/>
        </w:rPr>
        <w:t>37</w:t>
      </w:r>
      <w:r>
        <w:rPr>
          <w:rFonts w:hint="eastAsia"/>
          <w:lang w:eastAsia="zh-CN"/>
        </w:rPr>
        <w:t>℃预热好的消化液。</w:t>
      </w:r>
    </w:p>
    <w:p w14:paraId="55820452" w14:textId="77777777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37℃</w:t>
      </w:r>
      <w:r>
        <w:rPr>
          <w:rFonts w:ascii="Times New Roman" w:hAnsi="Times New Roman" w:cs="Times New Roman" w:hint="eastAsia"/>
          <w:lang w:eastAsia="zh-CN"/>
        </w:rPr>
        <w:t>放置</w:t>
      </w:r>
      <w:r>
        <w:rPr>
          <w:rFonts w:ascii="Times New Roman" w:hAnsi="Times New Roman" w:cs="Times New Roman"/>
          <w:lang w:eastAsia="zh-CN"/>
        </w:rPr>
        <w:t>1-2min</w:t>
      </w:r>
      <w:r>
        <w:rPr>
          <w:rFonts w:ascii="Times New Roman" w:hAnsi="Times New Roman" w:cs="Times New Roman" w:hint="eastAsia"/>
          <w:lang w:eastAsia="zh-CN"/>
        </w:rPr>
        <w:t>，用手指轻</w:t>
      </w:r>
      <w:r>
        <w:rPr>
          <w:rFonts w:hint="eastAsia"/>
          <w:lang w:eastAsia="zh-CN"/>
        </w:rPr>
        <w:t>弹</w:t>
      </w:r>
      <w:proofErr w:type="gramStart"/>
      <w:r>
        <w:rPr>
          <w:rFonts w:hint="eastAsia"/>
          <w:lang w:eastAsia="zh-CN"/>
        </w:rPr>
        <w:t>皿</w:t>
      </w:r>
      <w:proofErr w:type="gramEnd"/>
      <w:r>
        <w:rPr>
          <w:rFonts w:hint="eastAsia"/>
          <w:lang w:eastAsia="zh-CN"/>
        </w:rPr>
        <w:t>/板/瓶身，显微镜下观察到大部分克隆边缘开始脱离培养皿</w:t>
      </w:r>
      <w:r>
        <w:rPr>
          <w:rFonts w:ascii="Times New Roman" w:eastAsia="Times New Roman" w:hAnsi="Times New Roman"/>
          <w:b/>
          <w:lang w:eastAsia="zh-CN"/>
        </w:rPr>
        <w:t>/</w:t>
      </w:r>
      <w:r>
        <w:rPr>
          <w:rFonts w:hint="eastAsia"/>
          <w:lang w:eastAsia="zh-CN"/>
        </w:rPr>
        <w:t>板底，克隆内部大部分细胞成团脱落。</w:t>
      </w:r>
    </w:p>
    <w:p w14:paraId="77ECA51D" w14:textId="77777777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加入适量的完全培养基终止消化。</w:t>
      </w:r>
    </w:p>
    <w:p w14:paraId="4C874158" w14:textId="6E8119E8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hint="eastAsia"/>
          <w:lang w:eastAsia="zh-CN"/>
        </w:rPr>
        <w:t>移入离</w:t>
      </w:r>
      <w:r>
        <w:rPr>
          <w:rFonts w:ascii="Times New Roman" w:hAnsi="Times New Roman" w:cs="Times New Roman" w:hint="eastAsia"/>
          <w:lang w:eastAsia="zh-CN"/>
        </w:rPr>
        <w:t>心管，</w:t>
      </w:r>
      <w:r>
        <w:rPr>
          <w:rFonts w:ascii="Times New Roman" w:hAnsi="Times New Roman" w:cs="Times New Roman"/>
          <w:lang w:eastAsia="zh-CN"/>
        </w:rPr>
        <w:t>300g</w:t>
      </w:r>
      <w:r>
        <w:rPr>
          <w:rFonts w:ascii="Times New Roman" w:hAnsi="Times New Roman" w:cs="Times New Roman" w:hint="eastAsia"/>
          <w:lang w:eastAsia="zh-CN"/>
        </w:rPr>
        <w:t>离心</w:t>
      </w:r>
      <w:r>
        <w:rPr>
          <w:rFonts w:ascii="Times New Roman" w:hAnsi="Times New Roman" w:cs="Times New Roman"/>
          <w:lang w:eastAsia="zh-CN"/>
        </w:rPr>
        <w:t>5min</w:t>
      </w:r>
      <w:r w:rsidR="00263946">
        <w:rPr>
          <w:rFonts w:ascii="Times New Roman" w:hAnsi="Times New Roman" w:cs="Times New Roman" w:hint="eastAsia"/>
          <w:lang w:eastAsia="zh-CN"/>
        </w:rPr>
        <w:t>。</w:t>
      </w:r>
    </w:p>
    <w:p w14:paraId="7BE2B7E3" w14:textId="77777777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离心后重悬（重悬步骤参照复苏</w:t>
      </w:r>
      <w:r>
        <w:rPr>
          <w:rFonts w:ascii="Times New Roman" w:hAnsi="Times New Roman" w:cs="Times New Roman"/>
          <w:lang w:eastAsia="zh-CN"/>
        </w:rPr>
        <w:t>4-5</w:t>
      </w:r>
      <w:r>
        <w:rPr>
          <w:rFonts w:ascii="Times New Roman" w:hAnsi="Times New Roman" w:cs="Times New Roman" w:hint="eastAsia"/>
          <w:lang w:eastAsia="zh-CN"/>
        </w:rPr>
        <w:t>步）。</w:t>
      </w:r>
    </w:p>
    <w:p w14:paraId="43B58763" w14:textId="77777777" w:rsidR="00312355" w:rsidRDefault="00312355" w:rsidP="00312355">
      <w:pPr>
        <w:pStyle w:val="a3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 xml:space="preserve">传代比例为 </w:t>
      </w:r>
      <w:r>
        <w:rPr>
          <w:rFonts w:ascii="Times New Roman" w:eastAsia="Times New Roman" w:hAnsi="Times New Roman"/>
          <w:lang w:eastAsia="zh-CN"/>
        </w:rPr>
        <w:t>1</w:t>
      </w:r>
      <w:r>
        <w:rPr>
          <w:rFonts w:ascii="PMingLiU" w:eastAsia="PMingLiU" w:hAnsi="PMingLiU" w:hint="eastAsia"/>
          <w:lang w:eastAsia="zh-CN"/>
        </w:rPr>
        <w:t>：</w:t>
      </w:r>
      <w:r>
        <w:rPr>
          <w:rFonts w:ascii="Times New Roman" w:eastAsia="Times New Roman" w:hAnsi="Times New Roman"/>
          <w:lang w:eastAsia="zh-CN"/>
        </w:rPr>
        <w:t>6</w:t>
      </w:r>
      <w:r>
        <w:rPr>
          <w:rFonts w:hint="eastAsia"/>
          <w:lang w:eastAsia="zh-CN"/>
        </w:rPr>
        <w:t>—</w:t>
      </w:r>
      <w:r>
        <w:rPr>
          <w:rFonts w:ascii="Times New Roman" w:eastAsia="Times New Roman" w:hAnsi="Times New Roman"/>
          <w:lang w:eastAsia="zh-CN"/>
        </w:rPr>
        <w:t>1</w:t>
      </w:r>
      <w:r>
        <w:rPr>
          <w:rFonts w:ascii="PMingLiU" w:eastAsia="PMingLiU" w:hAnsi="PMingLiU" w:hint="eastAsia"/>
          <w:lang w:eastAsia="zh-CN"/>
        </w:rPr>
        <w:t>：</w:t>
      </w:r>
      <w:r>
        <w:rPr>
          <w:rFonts w:ascii="Times New Roman" w:eastAsia="Times New Roman" w:hAnsi="Times New Roman"/>
          <w:lang w:eastAsia="zh-CN"/>
        </w:rPr>
        <w:t>8</w:t>
      </w:r>
      <w:r>
        <w:rPr>
          <w:rFonts w:hint="eastAsia"/>
          <w:lang w:eastAsia="zh-CN"/>
        </w:rPr>
        <w:t>，</w:t>
      </w:r>
      <w:r>
        <w:rPr>
          <w:rFonts w:ascii="Times New Roman" w:hAnsi="Times New Roman" w:cs="Times New Roman" w:hint="eastAsia"/>
          <w:lang w:eastAsia="zh-CN"/>
        </w:rPr>
        <w:t>根据最终培养细胞的液体体积，加入</w:t>
      </w:r>
      <w:r>
        <w:rPr>
          <w:rFonts w:ascii="Times New Roman" w:hAnsi="Times New Roman" w:cs="Times New Roman"/>
          <w:lang w:eastAsia="zh-CN"/>
        </w:rPr>
        <w:t>ROCK inhibitor Y27632</w:t>
      </w:r>
      <w:r>
        <w:rPr>
          <w:rFonts w:ascii="Times New Roman" w:hAnsi="Times New Roman" w:cs="Times New Roman" w:hint="eastAsia"/>
          <w:lang w:eastAsia="zh-CN"/>
        </w:rPr>
        <w:t>，终浓度为</w:t>
      </w:r>
      <w:r>
        <w:rPr>
          <w:rFonts w:ascii="Times New Roman" w:hAnsi="Times New Roman" w:cs="Times New Roman"/>
          <w:lang w:eastAsia="zh-CN"/>
        </w:rPr>
        <w:t>10μM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2617A7A0" w14:textId="77777777" w:rsidR="00312355" w:rsidRDefault="00312355" w:rsidP="0031235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将培养皿</w:t>
      </w:r>
      <w:r>
        <w:rPr>
          <w:rFonts w:ascii="Times New Roman" w:hAnsi="Times New Roman" w:cs="Times New Roman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板</w:t>
      </w:r>
      <w:r>
        <w:rPr>
          <w:rFonts w:ascii="Times New Roman" w:hAnsi="Times New Roman" w:cs="Times New Roman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瓶置于</w:t>
      </w:r>
      <w:r>
        <w:rPr>
          <w:rFonts w:ascii="Times New Roman" w:hAnsi="Times New Roman" w:cs="Times New Roman"/>
          <w:lang w:eastAsia="zh-CN"/>
        </w:rPr>
        <w:t>37</w:t>
      </w:r>
      <w:r>
        <w:rPr>
          <w:rFonts w:ascii="Times New Roman" w:hAnsi="Times New Roman" w:cs="Times New Roman" w:hint="eastAsia"/>
          <w:lang w:eastAsia="zh-CN"/>
        </w:rPr>
        <w:t>℃培养箱中，每天更换培养基（</w:t>
      </w:r>
      <w:proofErr w:type="gramStart"/>
      <w:r>
        <w:rPr>
          <w:rFonts w:ascii="Times New Roman" w:hAnsi="Times New Roman" w:cs="Times New Roman" w:hint="eastAsia"/>
          <w:lang w:eastAsia="zh-CN"/>
        </w:rPr>
        <w:t>换液不</w:t>
      </w:r>
      <w:proofErr w:type="gramEnd"/>
      <w:r>
        <w:rPr>
          <w:rFonts w:ascii="Times New Roman" w:hAnsi="Times New Roman" w:cs="Times New Roman" w:hint="eastAsia"/>
          <w:lang w:eastAsia="zh-CN"/>
        </w:rPr>
        <w:t>需要再添加</w:t>
      </w:r>
      <w:r>
        <w:rPr>
          <w:rFonts w:ascii="Times New Roman" w:hAnsi="Times New Roman" w:cs="Times New Roman"/>
          <w:lang w:eastAsia="zh-CN"/>
        </w:rPr>
        <w:t>Y27632</w:t>
      </w:r>
      <w:r>
        <w:rPr>
          <w:rFonts w:ascii="Times New Roman" w:hAnsi="Times New Roman" w:cs="Times New Roman" w:hint="eastAsia"/>
          <w:lang w:eastAsia="zh-CN"/>
        </w:rPr>
        <w:t>，但培养基需提前预热）。</w:t>
      </w:r>
    </w:p>
    <w:p w14:paraId="7486639D" w14:textId="214010D6" w:rsidR="00312355" w:rsidRDefault="00312355" w:rsidP="00312355">
      <w:pPr>
        <w:pStyle w:val="a3"/>
        <w:spacing w:line="360" w:lineRule="auto"/>
        <w:ind w:left="0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2.</w:t>
      </w:r>
      <w:r w:rsidR="00EA31B7">
        <w:rPr>
          <w:rFonts w:ascii="Times New Roman" w:hAnsi="Times New Roman" w:cs="Times New Roman"/>
          <w:b/>
          <w:lang w:eastAsia="zh-CN"/>
        </w:rPr>
        <w:t>4</w:t>
      </w:r>
      <w:r>
        <w:rPr>
          <w:rFonts w:ascii="Times New Roman" w:hAnsi="Times New Roman" w:cs="Times New Roman"/>
          <w:b/>
          <w:lang w:eastAsia="zh-CN"/>
        </w:rPr>
        <w:t>.</w:t>
      </w:r>
      <w:r>
        <w:rPr>
          <w:rFonts w:ascii="Times New Roman" w:hAnsi="Times New Roman" w:cs="Times New Roman" w:hint="eastAsia"/>
          <w:b/>
          <w:lang w:eastAsia="zh-CN"/>
        </w:rPr>
        <w:t>冻存</w:t>
      </w:r>
    </w:p>
    <w:p w14:paraId="62A86A9B" w14:textId="77777777" w:rsidR="00312355" w:rsidRDefault="00312355" w:rsidP="00312355">
      <w:pPr>
        <w:pStyle w:val="a3"/>
        <w:spacing w:line="360" w:lineRule="auto"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当集落变得较大、中心变得密集、明亮（对比边缘），相邻的集落开始融合时，此时可进行传代。</w:t>
      </w:r>
    </w:p>
    <w:p w14:paraId="720E9DCA" w14:textId="396B657F" w:rsidR="00312355" w:rsidRDefault="00312355" w:rsidP="00312355">
      <w:pPr>
        <w:pStyle w:val="a3"/>
        <w:numPr>
          <w:ilvl w:val="0"/>
          <w:numId w:val="3"/>
        </w:numPr>
        <w:spacing w:line="360" w:lineRule="auto"/>
        <w:jc w:val="both"/>
        <w:rPr>
          <w:lang w:eastAsia="zh-CN"/>
        </w:rPr>
      </w:pPr>
      <w:r>
        <w:rPr>
          <w:rFonts w:hint="eastAsia"/>
          <w:spacing w:val="23"/>
          <w:lang w:eastAsia="zh-CN"/>
        </w:rPr>
        <w:t>传代</w:t>
      </w:r>
      <w:r>
        <w:rPr>
          <w:rFonts w:asciiTheme="minorEastAsia" w:eastAsiaTheme="minorEastAsia" w:hAnsiTheme="minorEastAsia" w:hint="eastAsia"/>
          <w:lang w:eastAsia="zh-CN"/>
        </w:rPr>
        <w:t>前</w:t>
      </w:r>
      <w:r>
        <w:rPr>
          <w:rFonts w:hint="eastAsia"/>
          <w:spacing w:val="-5"/>
          <w:lang w:eastAsia="zh-CN"/>
        </w:rPr>
        <w:t>，准备</w:t>
      </w:r>
      <w:r>
        <w:rPr>
          <w:rFonts w:ascii="Times New Roman" w:eastAsia="Times New Roman" w:hAnsi="Times New Roman"/>
          <w:lang w:eastAsia="zh-CN"/>
        </w:rPr>
        <w:t>37</w:t>
      </w:r>
      <w:r>
        <w:rPr>
          <w:rFonts w:ascii="Times New Roman" w:eastAsia="Times New Roman" w:hAnsi="Times New Roman"/>
          <w:spacing w:val="-32"/>
          <w:lang w:eastAsia="zh-CN"/>
        </w:rPr>
        <w:t xml:space="preserve"> </w:t>
      </w:r>
      <w:r>
        <w:rPr>
          <w:rFonts w:hint="eastAsia"/>
          <w:spacing w:val="14"/>
          <w:lang w:eastAsia="zh-CN"/>
        </w:rPr>
        <w:t>℃预热</w:t>
      </w:r>
      <w:proofErr w:type="gramStart"/>
      <w:r>
        <w:rPr>
          <w:rFonts w:hint="eastAsia"/>
          <w:spacing w:val="14"/>
          <w:lang w:eastAsia="zh-CN"/>
        </w:rPr>
        <w:t>好的无钙镁</w:t>
      </w:r>
      <w:proofErr w:type="gramEnd"/>
      <w:r>
        <w:rPr>
          <w:rFonts w:hint="eastAsia"/>
          <w:spacing w:val="14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PBS</w:t>
      </w:r>
      <w:r>
        <w:rPr>
          <w:rFonts w:ascii="Times New Roman" w:eastAsia="Times New Roman" w:hAnsi="Times New Roman"/>
          <w:spacing w:val="18"/>
          <w:lang w:eastAsia="zh-CN"/>
        </w:rPr>
        <w:t xml:space="preserve"> </w:t>
      </w:r>
      <w:r>
        <w:rPr>
          <w:rFonts w:hint="eastAsia"/>
          <w:spacing w:val="22"/>
          <w:lang w:eastAsia="zh-CN"/>
        </w:rPr>
        <w:t>溶液及消化液，完全培养基</w:t>
      </w:r>
      <w:r>
        <w:rPr>
          <w:rFonts w:hint="eastAsia"/>
          <w:lang w:eastAsia="zh-CN"/>
        </w:rPr>
        <w:t>。</w:t>
      </w:r>
    </w:p>
    <w:p w14:paraId="35C83449" w14:textId="043B3DF3" w:rsidR="00312355" w:rsidRDefault="00312355" w:rsidP="00312355">
      <w:pPr>
        <w:pStyle w:val="a3"/>
        <w:numPr>
          <w:ilvl w:val="0"/>
          <w:numId w:val="3"/>
        </w:num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吸走上清</w:t>
      </w:r>
      <w:r w:rsidR="00263946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并加入</w:t>
      </w:r>
      <w:r>
        <w:rPr>
          <w:rFonts w:ascii="Times New Roman" w:eastAsia="Times New Roman" w:hAnsi="Times New Roman"/>
          <w:lang w:eastAsia="zh-CN"/>
        </w:rPr>
        <w:t>37</w:t>
      </w:r>
      <w:r>
        <w:rPr>
          <w:rFonts w:hint="eastAsia"/>
          <w:lang w:eastAsia="zh-CN"/>
        </w:rPr>
        <w:t xml:space="preserve">℃预热好的 </w:t>
      </w:r>
      <w:r>
        <w:rPr>
          <w:rFonts w:ascii="Times New Roman" w:eastAsia="Times New Roman" w:hAnsi="Times New Roman"/>
          <w:lang w:eastAsia="zh-CN"/>
        </w:rPr>
        <w:t xml:space="preserve">PBS </w:t>
      </w:r>
      <w:r>
        <w:rPr>
          <w:rFonts w:hint="eastAsia"/>
          <w:lang w:eastAsia="zh-CN"/>
        </w:rPr>
        <w:t>溶液清洗1次。</w:t>
      </w:r>
    </w:p>
    <w:p w14:paraId="5C8AAF8E" w14:textId="4EBA90DC" w:rsidR="00312355" w:rsidRDefault="00312355" w:rsidP="00312355">
      <w:pPr>
        <w:pStyle w:val="a3"/>
        <w:numPr>
          <w:ilvl w:val="0"/>
          <w:numId w:val="3"/>
        </w:numPr>
        <w:spacing w:line="360" w:lineRule="auto"/>
        <w:jc w:val="both"/>
        <w:rPr>
          <w:lang w:eastAsia="zh-CN"/>
        </w:rPr>
      </w:pPr>
      <w:r>
        <w:rPr>
          <w:rFonts w:hint="eastAsia"/>
          <w:spacing w:val="-6"/>
          <w:lang w:eastAsia="zh-CN"/>
        </w:rPr>
        <w:t>加入适量</w:t>
      </w:r>
      <w:r>
        <w:rPr>
          <w:rFonts w:hint="eastAsia"/>
          <w:lang w:eastAsia="zh-CN"/>
        </w:rPr>
        <w:t>（</w:t>
      </w:r>
      <w:r>
        <w:rPr>
          <w:rFonts w:hint="eastAsia"/>
          <w:spacing w:val="-28"/>
          <w:lang w:eastAsia="zh-CN"/>
        </w:rPr>
        <w:t xml:space="preserve">按 </w:t>
      </w:r>
      <w:r>
        <w:rPr>
          <w:rFonts w:ascii="Times New Roman" w:eastAsia="Times New Roman" w:hAnsi="Times New Roman"/>
          <w:lang w:eastAsia="zh-CN"/>
        </w:rPr>
        <w:t xml:space="preserve">6 </w:t>
      </w:r>
      <w:r>
        <w:rPr>
          <w:rFonts w:hint="eastAsia"/>
          <w:spacing w:val="-10"/>
          <w:lang w:eastAsia="zh-CN"/>
        </w:rPr>
        <w:t xml:space="preserve">孔板每孔加 </w:t>
      </w:r>
      <w:r>
        <w:rPr>
          <w:rFonts w:ascii="Times New Roman" w:eastAsia="Times New Roman" w:hAnsi="Times New Roman"/>
          <w:lang w:eastAsia="zh-CN"/>
        </w:rPr>
        <w:t>1m</w:t>
      </w:r>
      <w:r w:rsidR="002F3227">
        <w:rPr>
          <w:rFonts w:ascii="Times New Roman" w:eastAsia="Times New Roman" w:hAnsi="Times New Roman"/>
          <w:lang w:eastAsia="zh-CN"/>
        </w:rPr>
        <w:t>L</w:t>
      </w:r>
      <w:r>
        <w:rPr>
          <w:rFonts w:hint="eastAsia"/>
          <w:lang w:eastAsia="zh-CN"/>
        </w:rPr>
        <w:t>，</w:t>
      </w:r>
      <w:r>
        <w:rPr>
          <w:rFonts w:ascii="Times New Roman" w:eastAsia="Times New Roman" w:hAnsi="Times New Roman"/>
          <w:lang w:eastAsia="zh-CN"/>
        </w:rPr>
        <w:t xml:space="preserve">6cm </w:t>
      </w:r>
      <w:proofErr w:type="gramStart"/>
      <w:r>
        <w:rPr>
          <w:rFonts w:hint="eastAsia"/>
          <w:spacing w:val="-20"/>
          <w:lang w:eastAsia="zh-CN"/>
        </w:rPr>
        <w:t>皿</w:t>
      </w:r>
      <w:proofErr w:type="gramEnd"/>
      <w:r>
        <w:rPr>
          <w:rFonts w:hint="eastAsia"/>
          <w:spacing w:val="-20"/>
          <w:lang w:eastAsia="zh-CN"/>
        </w:rPr>
        <w:t xml:space="preserve">加 </w:t>
      </w:r>
      <w:r>
        <w:rPr>
          <w:rFonts w:ascii="Times New Roman" w:eastAsia="Times New Roman" w:hAnsi="Times New Roman"/>
          <w:lang w:eastAsia="zh-CN"/>
        </w:rPr>
        <w:t>2m</w:t>
      </w:r>
      <w:r w:rsidR="002F3227">
        <w:rPr>
          <w:rFonts w:ascii="Times New Roman" w:eastAsia="Times New Roman" w:hAnsi="Times New Roman"/>
          <w:lang w:eastAsia="zh-CN"/>
        </w:rPr>
        <w:t>L</w:t>
      </w:r>
      <w:r>
        <w:rPr>
          <w:rFonts w:hint="eastAsia"/>
          <w:lang w:eastAsia="zh-CN"/>
        </w:rPr>
        <w:t>，</w:t>
      </w:r>
      <w:r>
        <w:rPr>
          <w:rFonts w:ascii="Times New Roman" w:eastAsia="Times New Roman" w:hAnsi="Times New Roman"/>
          <w:lang w:eastAsia="zh-CN"/>
        </w:rPr>
        <w:t xml:space="preserve">10cm </w:t>
      </w:r>
      <w:proofErr w:type="gramStart"/>
      <w:r>
        <w:rPr>
          <w:rFonts w:hint="eastAsia"/>
          <w:spacing w:val="-20"/>
          <w:lang w:eastAsia="zh-CN"/>
        </w:rPr>
        <w:t>皿</w:t>
      </w:r>
      <w:proofErr w:type="gramEnd"/>
      <w:r>
        <w:rPr>
          <w:rFonts w:hint="eastAsia"/>
          <w:spacing w:val="-20"/>
          <w:lang w:eastAsia="zh-CN"/>
        </w:rPr>
        <w:t xml:space="preserve">加 </w:t>
      </w:r>
      <w:r>
        <w:rPr>
          <w:rFonts w:ascii="Times New Roman" w:eastAsia="Times New Roman" w:hAnsi="Times New Roman"/>
          <w:lang w:eastAsia="zh-CN"/>
        </w:rPr>
        <w:t>3m</w:t>
      </w:r>
      <w:r w:rsidR="002F3227">
        <w:rPr>
          <w:rFonts w:ascii="Times New Roman" w:eastAsia="Times New Roman" w:hAnsi="Times New Roman"/>
          <w:lang w:eastAsia="zh-CN"/>
        </w:rPr>
        <w:t>L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hint="eastAsia"/>
          <w:lang w:eastAsia="zh-CN"/>
        </w:rPr>
        <w:t>的量</w:t>
      </w:r>
      <w:r>
        <w:rPr>
          <w:rFonts w:hint="eastAsia"/>
          <w:spacing w:val="-13"/>
          <w:lang w:eastAsia="zh-CN"/>
        </w:rPr>
        <w:t>）</w:t>
      </w:r>
      <w:r>
        <w:rPr>
          <w:rFonts w:hint="eastAsia"/>
          <w:spacing w:val="-28"/>
          <w:lang w:eastAsia="zh-CN"/>
        </w:rPr>
        <w:t xml:space="preserve">的 </w:t>
      </w:r>
      <w:r>
        <w:rPr>
          <w:rFonts w:ascii="Times New Roman" w:eastAsia="Times New Roman" w:hAnsi="Times New Roman"/>
          <w:lang w:eastAsia="zh-CN"/>
        </w:rPr>
        <w:t>37</w:t>
      </w:r>
      <w:r>
        <w:rPr>
          <w:rFonts w:hint="eastAsia"/>
          <w:lang w:eastAsia="zh-CN"/>
        </w:rPr>
        <w:t>℃预热好的消化液。</w:t>
      </w:r>
    </w:p>
    <w:p w14:paraId="4F7DCF06" w14:textId="77777777" w:rsidR="00312355" w:rsidRDefault="00312355" w:rsidP="00312355">
      <w:pPr>
        <w:pStyle w:val="a3"/>
        <w:numPr>
          <w:ilvl w:val="0"/>
          <w:numId w:val="3"/>
        </w:numPr>
        <w:spacing w:line="360" w:lineRule="auto"/>
        <w:jc w:val="both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37℃</w:t>
      </w:r>
      <w:r>
        <w:rPr>
          <w:rFonts w:ascii="Times New Roman" w:hAnsi="Times New Roman" w:cs="Times New Roman" w:hint="eastAsia"/>
          <w:lang w:eastAsia="zh-CN"/>
        </w:rPr>
        <w:t>放置</w:t>
      </w:r>
      <w:r>
        <w:rPr>
          <w:rFonts w:ascii="Times New Roman" w:hAnsi="Times New Roman" w:cs="Times New Roman"/>
          <w:lang w:eastAsia="zh-CN"/>
        </w:rPr>
        <w:t>1-2min</w:t>
      </w:r>
      <w:r>
        <w:rPr>
          <w:rFonts w:ascii="Times New Roman" w:hAnsi="Times New Roman" w:cs="Times New Roman" w:hint="eastAsia"/>
          <w:lang w:eastAsia="zh-CN"/>
        </w:rPr>
        <w:t>，用手指轻</w:t>
      </w:r>
      <w:r>
        <w:rPr>
          <w:rFonts w:hint="eastAsia"/>
          <w:lang w:eastAsia="zh-CN"/>
        </w:rPr>
        <w:t>弹</w:t>
      </w:r>
      <w:proofErr w:type="gramStart"/>
      <w:r>
        <w:rPr>
          <w:rFonts w:hint="eastAsia"/>
          <w:lang w:eastAsia="zh-CN"/>
        </w:rPr>
        <w:t>皿</w:t>
      </w:r>
      <w:proofErr w:type="gramEnd"/>
      <w:r>
        <w:rPr>
          <w:rFonts w:hint="eastAsia"/>
          <w:lang w:eastAsia="zh-CN"/>
        </w:rPr>
        <w:t>/板/瓶身，显微镜下观察到大部分克隆边缘开始脱离培养皿</w:t>
      </w:r>
      <w:r>
        <w:rPr>
          <w:rFonts w:ascii="Times New Roman" w:eastAsia="Times New Roman" w:hAnsi="Times New Roman"/>
          <w:b/>
          <w:lang w:eastAsia="zh-CN"/>
        </w:rPr>
        <w:t>/</w:t>
      </w:r>
      <w:r>
        <w:rPr>
          <w:rFonts w:hint="eastAsia"/>
          <w:lang w:eastAsia="zh-CN"/>
        </w:rPr>
        <w:t>板底，克隆内部大部分细胞成团脱落。</w:t>
      </w:r>
    </w:p>
    <w:p w14:paraId="287BFD5C" w14:textId="77777777" w:rsidR="00312355" w:rsidRDefault="00312355" w:rsidP="00312355">
      <w:pPr>
        <w:pStyle w:val="a3"/>
        <w:numPr>
          <w:ilvl w:val="0"/>
          <w:numId w:val="3"/>
        </w:num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加入适量的完全培养基终止消化。</w:t>
      </w:r>
    </w:p>
    <w:p w14:paraId="37B386A4" w14:textId="77777777" w:rsidR="00312355" w:rsidRDefault="00312355" w:rsidP="00312355">
      <w:pPr>
        <w:pStyle w:val="a3"/>
        <w:numPr>
          <w:ilvl w:val="0"/>
          <w:numId w:val="3"/>
        </w:num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移入离心</w:t>
      </w:r>
      <w:r>
        <w:rPr>
          <w:rFonts w:ascii="Times New Roman" w:hAnsi="Times New Roman" w:cs="Times New Roman" w:hint="eastAsia"/>
          <w:lang w:eastAsia="zh-CN"/>
        </w:rPr>
        <w:t>管，</w:t>
      </w:r>
      <w:r>
        <w:rPr>
          <w:rFonts w:ascii="Times New Roman" w:hAnsi="Times New Roman" w:cs="Times New Roman"/>
          <w:lang w:eastAsia="zh-CN"/>
        </w:rPr>
        <w:t>300g</w:t>
      </w:r>
      <w:r>
        <w:rPr>
          <w:rFonts w:ascii="Times New Roman" w:hAnsi="Times New Roman" w:cs="Times New Roman" w:hint="eastAsia"/>
          <w:lang w:eastAsia="zh-CN"/>
        </w:rPr>
        <w:t>离心</w:t>
      </w:r>
      <w:r>
        <w:rPr>
          <w:rFonts w:ascii="Times New Roman" w:hAnsi="Times New Roman" w:cs="Times New Roman"/>
          <w:lang w:eastAsia="zh-CN"/>
        </w:rPr>
        <w:t>5min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7D4121B5" w14:textId="77777777" w:rsidR="00312355" w:rsidRPr="00F05DCD" w:rsidRDefault="00312355" w:rsidP="00312355">
      <w:pPr>
        <w:pStyle w:val="a3"/>
        <w:numPr>
          <w:ilvl w:val="0"/>
          <w:numId w:val="3"/>
        </w:numPr>
        <w:spacing w:line="360" w:lineRule="auto"/>
        <w:rPr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离心后重悬（重悬步骤参照复苏</w:t>
      </w:r>
      <w:r>
        <w:rPr>
          <w:rFonts w:ascii="Times New Roman" w:hAnsi="Times New Roman" w:cs="Times New Roman"/>
          <w:lang w:eastAsia="zh-CN"/>
        </w:rPr>
        <w:t>4-5</w:t>
      </w:r>
      <w:r>
        <w:rPr>
          <w:rFonts w:ascii="Times New Roman" w:hAnsi="Times New Roman" w:cs="Times New Roman" w:hint="eastAsia"/>
          <w:lang w:eastAsia="zh-CN"/>
        </w:rPr>
        <w:t>步）。</w:t>
      </w:r>
    </w:p>
    <w:p w14:paraId="46B71EAE" w14:textId="34EAC13D" w:rsidR="00F05DCD" w:rsidRPr="00F05DCD" w:rsidRDefault="00F05DCD" w:rsidP="00F05DCD">
      <w:pPr>
        <w:pStyle w:val="a3"/>
        <w:numPr>
          <w:ilvl w:val="0"/>
          <w:numId w:val="3"/>
        </w:numPr>
        <w:spacing w:line="360" w:lineRule="auto"/>
        <w:rPr>
          <w:lang w:eastAsia="zh-CN"/>
        </w:rPr>
        <w:sectPr w:rsidR="00F05DCD" w:rsidRPr="00F05DCD" w:rsidSect="00F05DCD">
          <w:type w:val="continuous"/>
          <w:pgSz w:w="11910" w:h="16840"/>
          <w:pgMar w:top="1440" w:right="1580" w:bottom="280" w:left="1680" w:header="720" w:footer="720" w:gutter="0"/>
          <w:cols w:space="720"/>
        </w:sectPr>
      </w:pPr>
      <w:r>
        <w:rPr>
          <w:rFonts w:hint="eastAsia"/>
          <w:lang w:eastAsia="zh-CN"/>
        </w:rPr>
        <w:t>使用预冷的</w:t>
      </w:r>
      <w:proofErr w:type="gramStart"/>
      <w:r>
        <w:rPr>
          <w:rFonts w:hint="eastAsia"/>
          <w:lang w:eastAsia="zh-CN"/>
        </w:rPr>
        <w:t>冻存液轻轻的</w:t>
      </w:r>
      <w:proofErr w:type="gramEnd"/>
      <w:r>
        <w:rPr>
          <w:rFonts w:hint="eastAsia"/>
          <w:lang w:eastAsia="zh-CN"/>
        </w:rPr>
        <w:t>重悬细胞团，然后将细胞悬液</w:t>
      </w:r>
      <w:proofErr w:type="gramStart"/>
      <w:r>
        <w:rPr>
          <w:rFonts w:hint="eastAsia"/>
          <w:lang w:eastAsia="zh-CN"/>
        </w:rPr>
        <w:t>转移至冻存管</w:t>
      </w:r>
      <w:proofErr w:type="gramEnd"/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冻存按</w:t>
      </w:r>
      <w:proofErr w:type="gramEnd"/>
      <w:r>
        <w:rPr>
          <w:rFonts w:hint="eastAsia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6 </w:t>
      </w:r>
      <w:r>
        <w:rPr>
          <w:rFonts w:hint="eastAsia"/>
          <w:lang w:eastAsia="zh-CN"/>
        </w:rPr>
        <w:t xml:space="preserve">孔板每孔冻 </w:t>
      </w:r>
      <w:r>
        <w:rPr>
          <w:rFonts w:ascii="Times New Roman" w:eastAsia="Times New Roman" w:hAnsi="Times New Roman"/>
          <w:lang w:eastAsia="zh-CN"/>
        </w:rPr>
        <w:t xml:space="preserve">1 </w:t>
      </w:r>
      <w:r>
        <w:rPr>
          <w:rFonts w:hint="eastAsia"/>
          <w:lang w:eastAsia="zh-CN"/>
        </w:rPr>
        <w:t>支，</w:t>
      </w:r>
      <w:r>
        <w:rPr>
          <w:rFonts w:ascii="Times New Roman" w:eastAsia="Times New Roman"/>
          <w:lang w:eastAsia="zh-CN"/>
        </w:rPr>
        <w:t xml:space="preserve">6cm </w:t>
      </w:r>
      <w:proofErr w:type="gramStart"/>
      <w:r>
        <w:rPr>
          <w:rFonts w:hint="eastAsia"/>
          <w:spacing w:val="-17"/>
          <w:lang w:eastAsia="zh-CN"/>
        </w:rPr>
        <w:t>皿</w:t>
      </w:r>
      <w:proofErr w:type="gramEnd"/>
      <w:r>
        <w:rPr>
          <w:rFonts w:hint="eastAsia"/>
          <w:spacing w:val="-17"/>
          <w:lang w:eastAsia="zh-CN"/>
        </w:rPr>
        <w:t xml:space="preserve">冻 </w:t>
      </w:r>
      <w:r>
        <w:rPr>
          <w:rFonts w:ascii="Times New Roman" w:eastAsia="Times New Roman"/>
          <w:lang w:eastAsia="zh-CN"/>
        </w:rPr>
        <w:t xml:space="preserve">2-4 </w:t>
      </w:r>
      <w:r>
        <w:rPr>
          <w:rFonts w:hint="eastAsia"/>
          <w:lang w:eastAsia="zh-CN"/>
        </w:rPr>
        <w:t>支，</w:t>
      </w:r>
      <w:r>
        <w:rPr>
          <w:rFonts w:ascii="Times New Roman" w:eastAsia="Times New Roman"/>
          <w:lang w:eastAsia="zh-CN"/>
        </w:rPr>
        <w:t xml:space="preserve">10cm </w:t>
      </w:r>
      <w:proofErr w:type="gramStart"/>
      <w:r>
        <w:rPr>
          <w:rFonts w:hint="eastAsia"/>
          <w:spacing w:val="-18"/>
          <w:lang w:eastAsia="zh-CN"/>
        </w:rPr>
        <w:t>皿</w:t>
      </w:r>
      <w:proofErr w:type="gramEnd"/>
      <w:r>
        <w:rPr>
          <w:rFonts w:hint="eastAsia"/>
          <w:spacing w:val="-18"/>
          <w:lang w:eastAsia="zh-CN"/>
        </w:rPr>
        <w:t xml:space="preserve">冻 </w:t>
      </w:r>
      <w:r>
        <w:rPr>
          <w:rFonts w:ascii="Times New Roman" w:eastAsia="Times New Roman"/>
          <w:lang w:eastAsia="zh-CN"/>
        </w:rPr>
        <w:t xml:space="preserve">6-12 </w:t>
      </w:r>
      <w:r w:rsidRPr="00C11EBD">
        <w:rPr>
          <w:rFonts w:hint="eastAsia"/>
          <w:spacing w:val="-8"/>
          <w:lang w:eastAsia="zh-CN"/>
        </w:rPr>
        <w:t>支</w:t>
      </w:r>
      <w:r w:rsidRPr="00C11EBD">
        <w:rPr>
          <w:rFonts w:asciiTheme="minorEastAsia" w:eastAsiaTheme="minorEastAsia" w:hAnsiTheme="minorEastAsia" w:hint="eastAsia"/>
          <w:lang w:eastAsia="zh-CN"/>
        </w:rPr>
        <w:t>。</w:t>
      </w:r>
    </w:p>
    <w:p w14:paraId="7A20D1D9" w14:textId="77777777" w:rsidR="006D57BA" w:rsidRDefault="006D57BA" w:rsidP="00F05DCD">
      <w:pPr>
        <w:pStyle w:val="a3"/>
        <w:spacing w:before="43" w:line="278" w:lineRule="auto"/>
        <w:ind w:left="0" w:right="6923"/>
        <w:rPr>
          <w:rFonts w:ascii="Times New Roman" w:eastAsia="Times New Roman"/>
          <w:b/>
          <w:lang w:eastAsia="zh-CN"/>
        </w:rPr>
      </w:pPr>
    </w:p>
    <w:sectPr w:rsidR="006D57BA" w:rsidSect="00312355">
      <w:type w:val="continuous"/>
      <w:pgSz w:w="11910" w:h="16840"/>
      <w:pgMar w:top="14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68D3" w14:textId="77777777" w:rsidR="00BF3302" w:rsidRDefault="00BF3302" w:rsidP="007568DA">
      <w:r>
        <w:separator/>
      </w:r>
    </w:p>
  </w:endnote>
  <w:endnote w:type="continuationSeparator" w:id="0">
    <w:p w14:paraId="619B7B17" w14:textId="77777777" w:rsidR="00BF3302" w:rsidRDefault="00BF3302" w:rsidP="007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AEA7" w14:textId="77777777" w:rsidR="00BF3302" w:rsidRDefault="00BF3302" w:rsidP="007568DA">
      <w:r>
        <w:separator/>
      </w:r>
    </w:p>
  </w:footnote>
  <w:footnote w:type="continuationSeparator" w:id="0">
    <w:p w14:paraId="56367E92" w14:textId="77777777" w:rsidR="00BF3302" w:rsidRDefault="00BF3302" w:rsidP="007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480"/>
    <w:multiLevelType w:val="hybridMultilevel"/>
    <w:tmpl w:val="2EA6DAA6"/>
    <w:lvl w:ilvl="0" w:tplc="F7C87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3C4416"/>
    <w:multiLevelType w:val="hybridMultilevel"/>
    <w:tmpl w:val="11A2EE36"/>
    <w:lvl w:ilvl="0" w:tplc="AB6A86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8081F"/>
    <w:multiLevelType w:val="hybridMultilevel"/>
    <w:tmpl w:val="D35C2A2C"/>
    <w:lvl w:ilvl="0" w:tplc="FBC2FA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D664F"/>
    <w:multiLevelType w:val="hybridMultilevel"/>
    <w:tmpl w:val="303604FA"/>
    <w:lvl w:ilvl="0" w:tplc="393646DA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A121C6"/>
    <w:multiLevelType w:val="hybridMultilevel"/>
    <w:tmpl w:val="E27E9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9104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6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483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217253">
    <w:abstractNumId w:val="3"/>
  </w:num>
  <w:num w:numId="5" w16cid:durableId="1246259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BA"/>
    <w:rsid w:val="00073655"/>
    <w:rsid w:val="00085DE4"/>
    <w:rsid w:val="00263946"/>
    <w:rsid w:val="00274E56"/>
    <w:rsid w:val="002A0A30"/>
    <w:rsid w:val="002F3227"/>
    <w:rsid w:val="00312355"/>
    <w:rsid w:val="003318C3"/>
    <w:rsid w:val="00356A2E"/>
    <w:rsid w:val="00512819"/>
    <w:rsid w:val="005B50F0"/>
    <w:rsid w:val="006A234C"/>
    <w:rsid w:val="006D57BA"/>
    <w:rsid w:val="007568DA"/>
    <w:rsid w:val="00777EEA"/>
    <w:rsid w:val="007C109E"/>
    <w:rsid w:val="00823D2D"/>
    <w:rsid w:val="00AD07D1"/>
    <w:rsid w:val="00AD240B"/>
    <w:rsid w:val="00BF20CA"/>
    <w:rsid w:val="00BF3302"/>
    <w:rsid w:val="00C06CDA"/>
    <w:rsid w:val="00C11EBD"/>
    <w:rsid w:val="00C219C5"/>
    <w:rsid w:val="00D27C5E"/>
    <w:rsid w:val="00EA31B7"/>
    <w:rsid w:val="00F05DCD"/>
    <w:rsid w:val="00F9698D"/>
    <w:rsid w:val="00FF68EF"/>
    <w:rsid w:val="534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0283C"/>
  <w15:docId w15:val="{77A78569-610F-4B4F-B233-B72BF33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43"/>
      <w:ind w:left="2174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1"/>
    <w:rsid w:val="00312355"/>
    <w:rPr>
      <w:rFonts w:ascii="宋体" w:eastAsia="宋体" w:hAnsi="宋体" w:cs="宋体"/>
      <w:sz w:val="21"/>
      <w:szCs w:val="21"/>
      <w:lang w:eastAsia="en-US" w:bidi="en-US"/>
    </w:rPr>
  </w:style>
  <w:style w:type="table" w:styleId="a6">
    <w:name w:val="Table Grid"/>
    <w:basedOn w:val="a1"/>
    <w:rsid w:val="003123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5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568DA"/>
    <w:rPr>
      <w:rFonts w:ascii="宋体" w:eastAsia="宋体" w:hAnsi="宋体" w:cs="宋体"/>
      <w:sz w:val="18"/>
      <w:szCs w:val="18"/>
      <w:lang w:eastAsia="en-US" w:bidi="en-US"/>
    </w:rPr>
  </w:style>
  <w:style w:type="paragraph" w:styleId="a9">
    <w:name w:val="footer"/>
    <w:basedOn w:val="a"/>
    <w:link w:val="aa"/>
    <w:rsid w:val="007568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568DA"/>
    <w:rPr>
      <w:rFonts w:ascii="宋体" w:eastAsia="宋体" w:hAnsi="宋体" w:cs="宋体"/>
      <w:sz w:val="18"/>
      <w:szCs w:val="18"/>
      <w:lang w:eastAsia="en-US" w:bidi="en-US"/>
    </w:rPr>
  </w:style>
  <w:style w:type="character" w:styleId="ab">
    <w:name w:val="Strong"/>
    <w:basedOn w:val="a0"/>
    <w:uiPriority w:val="22"/>
    <w:qFormat/>
    <w:rsid w:val="0033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IPS培养操作规程</dc:title>
  <dc:creator>ASUS</dc:creator>
  <cp:lastModifiedBy>宋 浩</cp:lastModifiedBy>
  <cp:revision>13</cp:revision>
  <cp:lastPrinted>2020-08-13T02:43:00Z</cp:lastPrinted>
  <dcterms:created xsi:type="dcterms:W3CDTF">2019-03-26T05:55:00Z</dcterms:created>
  <dcterms:modified xsi:type="dcterms:W3CDTF">2022-12-05T03:26:00Z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2019-03-26T00:00:00Z</vt:filetime>
  </property>
  <property fmtid="{D5CDD505-2E9C-101B-9397-08002B2CF9AE}" pid="5" name="KSOProductBuildVer">
    <vt:lpwstr>2052-11.1.0.8527</vt:lpwstr>
  </property>
</Properties>
</file>